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"/>
        <w:ind w:left="1444" w:right="1436"/>
        <w:jc w:val="center"/>
      </w:pPr>
      <w:bookmarkStart w:id="0" w:name="_GoBack"/>
      <w:bookmarkEnd w:id="0"/>
      <w:r>
        <w:t>开采陆上特定地区石油（天然气）免税进口物资清单</w:t>
      </w:r>
    </w:p>
    <w:p>
      <w:pPr>
        <w:pStyle w:val="2"/>
        <w:spacing w:before="8"/>
        <w:rPr>
          <w:sz w:val="18"/>
        </w:rPr>
      </w:pPr>
    </w:p>
    <w:tbl>
      <w:tblPr>
        <w:tblStyle w:val="3"/>
        <w:tblW w:w="10054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035"/>
        <w:gridCol w:w="3947"/>
        <w:gridCol w:w="3015"/>
        <w:gridCol w:w="14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71" w:type="dxa"/>
          </w:tcPr>
          <w:p>
            <w:pPr>
              <w:pStyle w:val="7"/>
              <w:spacing w:before="83"/>
              <w:ind w:left="66" w:right="42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序号</w:t>
            </w:r>
          </w:p>
        </w:tc>
        <w:tc>
          <w:tcPr>
            <w:tcW w:w="1035" w:type="dxa"/>
          </w:tcPr>
          <w:p>
            <w:pPr>
              <w:pStyle w:val="7"/>
              <w:spacing w:before="83"/>
              <w:ind w:right="91"/>
              <w:jc w:val="right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税则号列</w:t>
            </w:r>
          </w:p>
        </w:tc>
        <w:tc>
          <w:tcPr>
            <w:tcW w:w="3947" w:type="dxa"/>
          </w:tcPr>
          <w:p>
            <w:pPr>
              <w:pStyle w:val="7"/>
              <w:spacing w:before="83"/>
              <w:ind w:left="1553" w:right="1529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货品名称</w:t>
            </w:r>
          </w:p>
        </w:tc>
        <w:tc>
          <w:tcPr>
            <w:tcW w:w="3015" w:type="dxa"/>
          </w:tcPr>
          <w:p>
            <w:pPr>
              <w:pStyle w:val="7"/>
              <w:spacing w:before="83"/>
              <w:ind w:left="1087" w:right="1064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技术指标</w:t>
            </w:r>
          </w:p>
        </w:tc>
        <w:tc>
          <w:tcPr>
            <w:tcW w:w="1486" w:type="dxa"/>
          </w:tcPr>
          <w:p>
            <w:pPr>
              <w:pStyle w:val="7"/>
              <w:spacing w:before="83"/>
              <w:ind w:left="522" w:right="502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9483" w:type="dxa"/>
            <w:gridSpan w:val="4"/>
          </w:tcPr>
          <w:p>
            <w:pPr>
              <w:pStyle w:val="7"/>
              <w:spacing w:before="11" w:line="242" w:lineRule="exact"/>
              <w:ind w:left="36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一、用于特定地区石油（天然气）勘探与开发的物资设备及零部件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地震仪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地震测井仪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检测仪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地震仪主机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数字检波器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浅层折射仪</w:t>
            </w:r>
          </w:p>
        </w:tc>
        <w:tc>
          <w:tcPr>
            <w:tcW w:w="3015" w:type="dxa"/>
          </w:tcPr>
          <w:p>
            <w:pPr>
              <w:pStyle w:val="7"/>
              <w:spacing w:before="11" w:line="242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接收道数≥</w:t>
            </w:r>
            <w:r>
              <w:rPr>
                <w:sz w:val="20"/>
              </w:rPr>
              <w:t>96CH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11" w:line="24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编</w:t>
            </w:r>
            <w:r>
              <w:rPr>
                <w:sz w:val="20"/>
              </w:rPr>
              <w:t>/</w:t>
            </w:r>
            <w:r>
              <w:rPr>
                <w:rFonts w:hint="eastAsia" w:ascii="宋体" w:eastAsia="宋体"/>
                <w:sz w:val="20"/>
              </w:rPr>
              <w:t>译码器、电控箱体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地面采集设备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检波器测试仪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71" w:type="dxa"/>
          </w:tcPr>
          <w:p>
            <w:pPr>
              <w:pStyle w:val="7"/>
              <w:spacing w:before="20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35" w:type="dxa"/>
          </w:tcPr>
          <w:p>
            <w:pPr>
              <w:pStyle w:val="7"/>
              <w:spacing w:before="2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85444110</w:t>
            </w:r>
          </w:p>
        </w:tc>
        <w:tc>
          <w:tcPr>
            <w:tcW w:w="3947" w:type="dxa"/>
          </w:tcPr>
          <w:p>
            <w:pPr>
              <w:pStyle w:val="7"/>
              <w:spacing w:before="21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地震电缆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90171000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绘图仪</w:t>
            </w:r>
          </w:p>
        </w:tc>
        <w:tc>
          <w:tcPr>
            <w:tcW w:w="3015" w:type="dxa"/>
          </w:tcPr>
          <w:p>
            <w:pPr>
              <w:pStyle w:val="7"/>
              <w:spacing w:before="11" w:line="242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分辨率≥</w:t>
            </w:r>
            <w:r>
              <w:rPr>
                <w:sz w:val="20"/>
              </w:rPr>
              <w:t>200dpi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90148000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测量定位仪、参考站、流动站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测深仪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71" w:type="dxa"/>
          </w:tcPr>
          <w:p>
            <w:pPr>
              <w:pStyle w:val="7"/>
              <w:spacing w:before="127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035" w:type="dxa"/>
          </w:tcPr>
          <w:p>
            <w:pPr>
              <w:pStyle w:val="7"/>
              <w:spacing w:before="12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90148000</w:t>
            </w:r>
          </w:p>
        </w:tc>
        <w:tc>
          <w:tcPr>
            <w:tcW w:w="3947" w:type="dxa"/>
          </w:tcPr>
          <w:p>
            <w:pPr>
              <w:pStyle w:val="7"/>
              <w:spacing w:before="128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声学定位系统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spacing w:line="248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进口日期截止到</w:t>
            </w:r>
          </w:p>
          <w:p>
            <w:pPr>
              <w:pStyle w:val="7"/>
              <w:spacing w:line="221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2018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sz w:val="20"/>
              </w:rPr>
              <w:t>12</w:t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sz w:val="20"/>
              </w:rPr>
              <w:t>31</w:t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声速仪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90148000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综合导航系统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电法仪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电磁仪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85261090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地质雷达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重力仪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磁力仪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84291190</w:t>
            </w:r>
          </w:p>
        </w:tc>
        <w:tc>
          <w:tcPr>
            <w:tcW w:w="3947" w:type="dxa"/>
          </w:tcPr>
          <w:p>
            <w:pPr>
              <w:pStyle w:val="7"/>
              <w:spacing w:before="21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沙漠推土机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89069010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空气船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84304119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连续油管钻机设备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84304900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连续油管钻井井下配套工具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71" w:type="dxa"/>
            <w:vMerge w:val="restart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6"/>
              <w:rPr>
                <w:rFonts w:ascii="宋体"/>
                <w:b/>
                <w:sz w:val="24"/>
              </w:rPr>
            </w:pPr>
          </w:p>
          <w:p>
            <w:pPr>
              <w:pStyle w:val="7"/>
              <w:ind w:left="18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85021100</w:t>
            </w:r>
          </w:p>
        </w:tc>
        <w:tc>
          <w:tcPr>
            <w:tcW w:w="3947" w:type="dxa"/>
            <w:vMerge w:val="restart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发电机</w:t>
            </w:r>
            <w:r>
              <w:rPr>
                <w:sz w:val="20"/>
              </w:rPr>
              <w:t>/</w:t>
            </w:r>
            <w:r>
              <w:rPr>
                <w:rFonts w:hint="eastAsia" w:ascii="宋体" w:eastAsia="宋体"/>
                <w:sz w:val="20"/>
              </w:rPr>
              <w:t>组（柴油、天然气）</w:t>
            </w:r>
          </w:p>
        </w:tc>
        <w:tc>
          <w:tcPr>
            <w:tcW w:w="3015" w:type="dxa"/>
            <w:vMerge w:val="restart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7"/>
              <w:spacing w:before="1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85021200</w:t>
            </w:r>
          </w:p>
        </w:tc>
        <w:tc>
          <w:tcPr>
            <w:tcW w:w="3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7"/>
              <w:spacing w:before="1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85021310</w:t>
            </w:r>
          </w:p>
        </w:tc>
        <w:tc>
          <w:tcPr>
            <w:tcW w:w="3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7"/>
              <w:spacing w:before="1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85021320</w:t>
            </w:r>
          </w:p>
        </w:tc>
        <w:tc>
          <w:tcPr>
            <w:tcW w:w="3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7"/>
              <w:spacing w:before="1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85023900</w:t>
            </w:r>
          </w:p>
        </w:tc>
        <w:tc>
          <w:tcPr>
            <w:tcW w:w="3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84118200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燃气轮机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84099093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发动机（柴油、天然气）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84834090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变矩器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90258000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3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密度仪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1" w:type="dxa"/>
          </w:tcPr>
          <w:p>
            <w:pPr>
              <w:pStyle w:val="7"/>
              <w:spacing w:before="127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035" w:type="dxa"/>
          </w:tcPr>
          <w:p>
            <w:pPr>
              <w:pStyle w:val="7"/>
              <w:spacing w:before="12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90328900</w:t>
            </w:r>
          </w:p>
        </w:tc>
        <w:tc>
          <w:tcPr>
            <w:tcW w:w="3947" w:type="dxa"/>
          </w:tcPr>
          <w:p>
            <w:pPr>
              <w:pStyle w:val="7"/>
              <w:spacing w:before="129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垂直钻井系统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spacing w:line="249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进口日期截止到</w:t>
            </w:r>
          </w:p>
          <w:p>
            <w:pPr>
              <w:pStyle w:val="7"/>
              <w:spacing w:line="221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sz w:val="20"/>
              </w:rPr>
              <w:t>12</w:t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sz w:val="20"/>
              </w:rPr>
              <w:t>31</w:t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84834090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导向马达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90318090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随钻测量仪</w:t>
            </w:r>
          </w:p>
        </w:tc>
        <w:tc>
          <w:tcPr>
            <w:tcW w:w="3015" w:type="dxa"/>
          </w:tcPr>
          <w:p>
            <w:pPr>
              <w:pStyle w:val="7"/>
              <w:spacing w:before="11" w:line="242" w:lineRule="exact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测量参数≥</w:t>
            </w:r>
            <w:r>
              <w:rPr>
                <w:sz w:val="20"/>
              </w:rPr>
              <w:t>13</w:t>
            </w:r>
            <w:r>
              <w:rPr>
                <w:rFonts w:hint="eastAsia" w:ascii="宋体" w:hAnsi="宋体" w:eastAsia="宋体"/>
                <w:sz w:val="20"/>
              </w:rPr>
              <w:t>个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90318090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陀螺测斜仪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84834090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旋转导向系统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82071990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分支井开窗工具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84314310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井下工具（永久封、滑套、坐落短节）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84314310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旋转头</w:t>
            </w:r>
          </w:p>
        </w:tc>
        <w:tc>
          <w:tcPr>
            <w:tcW w:w="3015" w:type="dxa"/>
          </w:tcPr>
          <w:p>
            <w:pPr>
              <w:pStyle w:val="7"/>
              <w:spacing w:before="11" w:line="242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压力≥</w:t>
            </w:r>
            <w:r>
              <w:rPr>
                <w:sz w:val="20"/>
              </w:rPr>
              <w:t>2000Psi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84108090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制氮装置的增压机和膜管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9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35" w:type="dxa"/>
          </w:tcPr>
          <w:p>
            <w:pPr>
              <w:pStyle w:val="7"/>
              <w:spacing w:before="1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84314310</w:t>
            </w:r>
          </w:p>
        </w:tc>
        <w:tc>
          <w:tcPr>
            <w:tcW w:w="3947" w:type="dxa"/>
          </w:tcPr>
          <w:p>
            <w:pPr>
              <w:pStyle w:val="7"/>
              <w:spacing w:before="20" w:line="23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分级箍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r:id="rId3" w:type="default"/>
          <w:type w:val="continuous"/>
          <w:pgSz w:w="11910" w:h="16840"/>
          <w:pgMar w:top="1020" w:right="660" w:bottom="800" w:left="940" w:header="720" w:footer="601" w:gutter="0"/>
          <w:pgNumType w:start="1"/>
        </w:sectPr>
      </w:pPr>
    </w:p>
    <w:tbl>
      <w:tblPr>
        <w:tblStyle w:val="3"/>
        <w:tblW w:w="10054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035"/>
        <w:gridCol w:w="3947"/>
        <w:gridCol w:w="3015"/>
        <w:gridCol w:w="14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71" w:type="dxa"/>
          </w:tcPr>
          <w:p>
            <w:pPr>
              <w:pStyle w:val="7"/>
              <w:spacing w:before="78"/>
              <w:ind w:left="66" w:right="42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序号</w:t>
            </w:r>
          </w:p>
        </w:tc>
        <w:tc>
          <w:tcPr>
            <w:tcW w:w="1035" w:type="dxa"/>
          </w:tcPr>
          <w:p>
            <w:pPr>
              <w:pStyle w:val="7"/>
              <w:spacing w:before="78"/>
              <w:ind w:right="91"/>
              <w:jc w:val="right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税则号列</w:t>
            </w:r>
          </w:p>
        </w:tc>
        <w:tc>
          <w:tcPr>
            <w:tcW w:w="3947" w:type="dxa"/>
          </w:tcPr>
          <w:p>
            <w:pPr>
              <w:pStyle w:val="7"/>
              <w:spacing w:before="78"/>
              <w:ind w:left="1553" w:right="1529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货品名称</w:t>
            </w:r>
          </w:p>
        </w:tc>
        <w:tc>
          <w:tcPr>
            <w:tcW w:w="3015" w:type="dxa"/>
          </w:tcPr>
          <w:p>
            <w:pPr>
              <w:pStyle w:val="7"/>
              <w:spacing w:before="78"/>
              <w:ind w:left="1087" w:right="1064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技术指标</w:t>
            </w:r>
          </w:p>
        </w:tc>
        <w:tc>
          <w:tcPr>
            <w:tcW w:w="1486" w:type="dxa"/>
          </w:tcPr>
          <w:p>
            <w:pPr>
              <w:pStyle w:val="7"/>
              <w:spacing w:before="78"/>
              <w:ind w:left="522" w:right="502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84314310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浮箍</w:t>
            </w:r>
          </w:p>
        </w:tc>
        <w:tc>
          <w:tcPr>
            <w:tcW w:w="3015" w:type="dxa"/>
          </w:tcPr>
          <w:p>
            <w:pPr>
              <w:pStyle w:val="7"/>
              <w:spacing w:before="7" w:line="24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最大承压能力﹥</w:t>
            </w:r>
            <w:r>
              <w:rPr>
                <w:sz w:val="20"/>
              </w:rPr>
              <w:t>45</w:t>
            </w:r>
            <w:r>
              <w:rPr>
                <w:rFonts w:hint="eastAsia" w:ascii="宋体" w:eastAsia="宋体"/>
                <w:sz w:val="20"/>
              </w:rPr>
              <w:t>兆帕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84314310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浮鞋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最大承压能力﹥</w:t>
            </w:r>
            <w:r>
              <w:rPr>
                <w:sz w:val="20"/>
              </w:rPr>
              <w:t>45</w:t>
            </w:r>
            <w:r>
              <w:rPr>
                <w:rFonts w:hint="eastAsia" w:ascii="宋体" w:eastAsia="宋体"/>
                <w:sz w:val="20"/>
              </w:rPr>
              <w:t>兆帕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73042900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气密封特殊丝扣套管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73042900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气密封特殊丝扣油管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90328990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测井地面系统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90318090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随钻测井仪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28444090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放射性源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84314310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石油或天然气钻探机用打捞工具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尺寸≥</w:t>
            </w:r>
            <w:r>
              <w:rPr>
                <w:sz w:val="20"/>
              </w:rPr>
              <w:t>2 3/8"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71" w:type="dxa"/>
          </w:tcPr>
          <w:p>
            <w:pPr>
              <w:pStyle w:val="7"/>
              <w:spacing w:before="123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035" w:type="dxa"/>
          </w:tcPr>
          <w:p>
            <w:pPr>
              <w:pStyle w:val="7"/>
              <w:spacing w:before="12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85446012</w:t>
            </w:r>
          </w:p>
        </w:tc>
        <w:tc>
          <w:tcPr>
            <w:tcW w:w="3947" w:type="dxa"/>
          </w:tcPr>
          <w:p>
            <w:pPr>
              <w:pStyle w:val="7"/>
              <w:spacing w:before="124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测井电缆</w:t>
            </w:r>
          </w:p>
        </w:tc>
        <w:tc>
          <w:tcPr>
            <w:tcW w:w="3015" w:type="dxa"/>
          </w:tcPr>
          <w:p>
            <w:pPr>
              <w:pStyle w:val="7"/>
              <w:spacing w:before="114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直流电压≥</w:t>
            </w:r>
            <w:r>
              <w:rPr>
                <w:sz w:val="20"/>
              </w:rPr>
              <w:t>500V</w:t>
            </w:r>
          </w:p>
        </w:tc>
        <w:tc>
          <w:tcPr>
            <w:tcW w:w="1486" w:type="dxa"/>
          </w:tcPr>
          <w:p>
            <w:pPr>
              <w:pStyle w:val="7"/>
              <w:spacing w:line="244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进口日期截止到</w:t>
            </w:r>
          </w:p>
          <w:p>
            <w:pPr>
              <w:pStyle w:val="7"/>
              <w:spacing w:line="225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2018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sz w:val="20"/>
              </w:rPr>
              <w:t>12</w:t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sz w:val="20"/>
              </w:rPr>
              <w:t>31</w:t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571" w:type="dxa"/>
          </w:tcPr>
          <w:p>
            <w:pPr>
              <w:pStyle w:val="7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035" w:type="dxa"/>
          </w:tcPr>
          <w:p>
            <w:pPr>
              <w:pStyle w:val="7"/>
              <w:spacing w:before="7"/>
              <w:rPr>
                <w:rFonts w:ascii="宋体"/>
                <w:b/>
                <w:sz w:val="18"/>
              </w:rPr>
            </w:pPr>
          </w:p>
          <w:p>
            <w:pPr>
              <w:pStyle w:val="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90158000</w:t>
            </w:r>
          </w:p>
        </w:tc>
        <w:tc>
          <w:tcPr>
            <w:tcW w:w="3947" w:type="dxa"/>
          </w:tcPr>
          <w:p>
            <w:pPr>
              <w:pStyle w:val="7"/>
              <w:spacing w:before="2" w:line="230" w:lineRule="auto"/>
              <w:ind w:left="35" w:right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测井仪（放射性、成像、地层测试、地层倾角、流动剖面、特殊井眼、井径、卡点指示</w:t>
            </w:r>
          </w:p>
          <w:p>
            <w:pPr>
              <w:pStyle w:val="7"/>
              <w:spacing w:line="205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、地层元素、核磁）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spacing w:before="107" w:line="25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进口日期截止到</w:t>
            </w:r>
          </w:p>
          <w:p>
            <w:pPr>
              <w:pStyle w:val="7"/>
              <w:spacing w:line="252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2018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sz w:val="20"/>
              </w:rPr>
              <w:t>12</w:t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sz w:val="20"/>
              </w:rPr>
              <w:t>31</w:t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90262010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压力传感器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精度≤</w:t>
            </w:r>
            <w:r>
              <w:rPr>
                <w:sz w:val="20"/>
              </w:rPr>
              <w:t>0.1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90262010</w:t>
            </w:r>
          </w:p>
        </w:tc>
        <w:tc>
          <w:tcPr>
            <w:tcW w:w="3947" w:type="dxa"/>
          </w:tcPr>
          <w:p>
            <w:pPr>
              <w:pStyle w:val="7"/>
              <w:spacing w:before="17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录井传感器</w:t>
            </w:r>
          </w:p>
        </w:tc>
        <w:tc>
          <w:tcPr>
            <w:tcW w:w="3015" w:type="dxa"/>
          </w:tcPr>
          <w:p>
            <w:pPr>
              <w:pStyle w:val="7"/>
              <w:spacing w:before="7" w:line="246" w:lineRule="exact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工作环境温度：</w:t>
            </w:r>
            <w:r>
              <w:rPr>
                <w:sz w:val="20"/>
              </w:rPr>
              <w:t>-48</w:t>
            </w:r>
            <w:r>
              <w:rPr>
                <w:rFonts w:hint="eastAsia" w:ascii="宋体" w:hAnsi="宋体" w:eastAsia="宋体"/>
                <w:sz w:val="20"/>
              </w:rPr>
              <w:t>℃～</w:t>
            </w:r>
            <w:r>
              <w:rPr>
                <w:sz w:val="20"/>
              </w:rPr>
              <w:t>60</w:t>
            </w:r>
            <w:r>
              <w:rPr>
                <w:rFonts w:hint="eastAsia" w:ascii="宋体" w:hAnsi="宋体" w:eastAsia="宋体"/>
                <w:sz w:val="20"/>
              </w:rPr>
              <w:t>℃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71" w:type="dxa"/>
          </w:tcPr>
          <w:p>
            <w:pPr>
              <w:pStyle w:val="7"/>
              <w:spacing w:before="123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035" w:type="dxa"/>
          </w:tcPr>
          <w:p>
            <w:pPr>
              <w:pStyle w:val="7"/>
              <w:spacing w:before="12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84818090</w:t>
            </w:r>
          </w:p>
        </w:tc>
        <w:tc>
          <w:tcPr>
            <w:tcW w:w="3947" w:type="dxa"/>
          </w:tcPr>
          <w:p>
            <w:pPr>
              <w:pStyle w:val="7"/>
              <w:spacing w:before="124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封隔器</w:t>
            </w:r>
          </w:p>
        </w:tc>
        <w:tc>
          <w:tcPr>
            <w:tcW w:w="3015" w:type="dxa"/>
          </w:tcPr>
          <w:p>
            <w:pPr>
              <w:pStyle w:val="7"/>
              <w:spacing w:before="114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耐温≥</w:t>
            </w:r>
            <w:r>
              <w:rPr>
                <w:sz w:val="20"/>
              </w:rPr>
              <w:t>150</w:t>
            </w:r>
            <w:r>
              <w:rPr>
                <w:rFonts w:hint="eastAsia" w:ascii="宋体" w:hAnsi="宋体" w:eastAsia="宋体"/>
                <w:sz w:val="20"/>
              </w:rPr>
              <w:t>℃</w:t>
            </w:r>
          </w:p>
        </w:tc>
        <w:tc>
          <w:tcPr>
            <w:tcW w:w="1486" w:type="dxa"/>
          </w:tcPr>
          <w:p>
            <w:pPr>
              <w:pStyle w:val="7"/>
              <w:spacing w:line="244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进口日期截止到</w:t>
            </w:r>
          </w:p>
          <w:p>
            <w:pPr>
              <w:pStyle w:val="7"/>
              <w:spacing w:line="225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2018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sz w:val="20"/>
              </w:rPr>
              <w:t>12</w:t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sz w:val="20"/>
              </w:rPr>
              <w:t>31</w:t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83071000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连续油管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油管直径≥</w:t>
            </w:r>
            <w:r>
              <w:rPr>
                <w:sz w:val="20"/>
              </w:rPr>
              <w:t>2 7/8"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84314310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石油或天然气钻探机用测试工具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84818090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电缆桥塞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71" w:type="dxa"/>
            <w:vMerge w:val="restart"/>
          </w:tcPr>
          <w:p>
            <w:pPr>
              <w:pStyle w:val="7"/>
              <w:spacing w:before="3"/>
              <w:rPr>
                <w:rFonts w:ascii="宋体"/>
                <w:b/>
                <w:sz w:val="23"/>
              </w:rPr>
            </w:pPr>
          </w:p>
          <w:p>
            <w:pPr>
              <w:pStyle w:val="7"/>
              <w:ind w:left="187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90262010</w:t>
            </w:r>
          </w:p>
        </w:tc>
        <w:tc>
          <w:tcPr>
            <w:tcW w:w="3947" w:type="dxa"/>
            <w:vMerge w:val="restart"/>
          </w:tcPr>
          <w:p>
            <w:pPr>
              <w:pStyle w:val="7"/>
              <w:spacing w:before="4"/>
              <w:rPr>
                <w:rFonts w:ascii="宋体"/>
                <w:b/>
                <w:sz w:val="23"/>
              </w:rPr>
            </w:pPr>
          </w:p>
          <w:p>
            <w:pPr>
              <w:pStyle w:val="7"/>
              <w:spacing w:before="1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电子压力计</w:t>
            </w:r>
          </w:p>
        </w:tc>
        <w:tc>
          <w:tcPr>
            <w:tcW w:w="3015" w:type="dxa"/>
            <w:vMerge w:val="restart"/>
          </w:tcPr>
          <w:p>
            <w:pPr>
              <w:pStyle w:val="7"/>
              <w:spacing w:before="167" w:line="249" w:lineRule="auto"/>
              <w:ind w:left="35" w:right="103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耐温≥</w:t>
            </w:r>
            <w:r>
              <w:rPr>
                <w:sz w:val="20"/>
              </w:rPr>
              <w:t>175</w:t>
            </w:r>
            <w:r>
              <w:rPr>
                <w:rFonts w:hint="eastAsia" w:ascii="宋体" w:hAnsi="宋体" w:eastAsia="宋体"/>
                <w:sz w:val="20"/>
              </w:rPr>
              <w:t>℃，精度≤</w:t>
            </w:r>
            <w:r>
              <w:rPr>
                <w:sz w:val="20"/>
              </w:rPr>
              <w:t>0.02%</w:t>
            </w:r>
            <w:r>
              <w:rPr>
                <w:rFonts w:hint="eastAsia" w:ascii="宋体" w:hAnsi="宋体" w:eastAsia="宋体"/>
                <w:sz w:val="20"/>
              </w:rPr>
              <w:t>满量程</w:t>
            </w:r>
          </w:p>
        </w:tc>
        <w:tc>
          <w:tcPr>
            <w:tcW w:w="1486" w:type="dxa"/>
            <w:vMerge w:val="restart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7"/>
              <w:spacing w:before="1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90262090</w:t>
            </w:r>
          </w:p>
        </w:tc>
        <w:tc>
          <w:tcPr>
            <w:tcW w:w="3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7"/>
              <w:spacing w:before="1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90268000</w:t>
            </w:r>
          </w:p>
        </w:tc>
        <w:tc>
          <w:tcPr>
            <w:tcW w:w="3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1" w:type="dxa"/>
          </w:tcPr>
          <w:p>
            <w:pPr>
              <w:pStyle w:val="7"/>
              <w:spacing w:before="130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035" w:type="dxa"/>
          </w:tcPr>
          <w:p>
            <w:pPr>
              <w:pStyle w:val="7"/>
              <w:spacing w:before="13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90303990</w:t>
            </w:r>
          </w:p>
        </w:tc>
        <w:tc>
          <w:tcPr>
            <w:tcW w:w="3947" w:type="dxa"/>
          </w:tcPr>
          <w:p>
            <w:pPr>
              <w:pStyle w:val="7"/>
              <w:spacing w:before="131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电导率变送器</w:t>
            </w:r>
          </w:p>
        </w:tc>
        <w:tc>
          <w:tcPr>
            <w:tcW w:w="3015" w:type="dxa"/>
          </w:tcPr>
          <w:p>
            <w:pPr>
              <w:pStyle w:val="7"/>
              <w:spacing w:line="246" w:lineRule="exact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 xml:space="preserve">最大量程≥ </w:t>
            </w:r>
            <w:r>
              <w:rPr>
                <w:sz w:val="20"/>
              </w:rPr>
              <w:t>2000mS/cm</w:t>
            </w:r>
            <w:r>
              <w:rPr>
                <w:rFonts w:hint="eastAsia" w:ascii="宋体" w:hAnsi="宋体" w:eastAsia="宋体"/>
                <w:spacing w:val="-8"/>
                <w:sz w:val="20"/>
              </w:rPr>
              <w:t>， 精度≤</w:t>
            </w:r>
          </w:p>
          <w:p>
            <w:pPr>
              <w:pStyle w:val="7"/>
              <w:spacing w:before="10" w:line="22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0.05%</w:t>
            </w:r>
            <w:r>
              <w:rPr>
                <w:rFonts w:hint="eastAsia" w:ascii="宋体" w:eastAsia="宋体"/>
                <w:sz w:val="20"/>
              </w:rPr>
              <w:t>满量程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71" w:type="dxa"/>
            <w:vMerge w:val="restart"/>
          </w:tcPr>
          <w:p>
            <w:pPr>
              <w:pStyle w:val="7"/>
              <w:spacing w:before="152"/>
              <w:ind w:left="187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84162011</w:t>
            </w:r>
          </w:p>
        </w:tc>
        <w:tc>
          <w:tcPr>
            <w:tcW w:w="3947" w:type="dxa"/>
            <w:vMerge w:val="restart"/>
          </w:tcPr>
          <w:p>
            <w:pPr>
              <w:pStyle w:val="7"/>
              <w:spacing w:before="153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燃烧器</w:t>
            </w:r>
          </w:p>
        </w:tc>
        <w:tc>
          <w:tcPr>
            <w:tcW w:w="3015" w:type="dxa"/>
            <w:vMerge w:val="restart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7"/>
              <w:spacing w:before="1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84162019</w:t>
            </w:r>
          </w:p>
        </w:tc>
        <w:tc>
          <w:tcPr>
            <w:tcW w:w="3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84798999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注蒸汽泡沫装置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84021900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余热回收装置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额定蒸发量≥</w:t>
            </w:r>
            <w:r>
              <w:rPr>
                <w:sz w:val="20"/>
              </w:rPr>
              <w:t>45t/h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1" w:type="dxa"/>
          </w:tcPr>
          <w:p>
            <w:pPr>
              <w:pStyle w:val="7"/>
              <w:spacing w:before="130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035" w:type="dxa"/>
          </w:tcPr>
          <w:p>
            <w:pPr>
              <w:pStyle w:val="7"/>
              <w:spacing w:before="13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84148090</w:t>
            </w:r>
          </w:p>
        </w:tc>
        <w:tc>
          <w:tcPr>
            <w:tcW w:w="3947" w:type="dxa"/>
          </w:tcPr>
          <w:p>
            <w:pPr>
              <w:pStyle w:val="7"/>
              <w:spacing w:line="25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压缩机</w:t>
            </w:r>
            <w:r>
              <w:rPr>
                <w:sz w:val="20"/>
              </w:rPr>
              <w:t>/</w:t>
            </w:r>
            <w:r>
              <w:rPr>
                <w:rFonts w:hint="eastAsia" w:ascii="宋体" w:eastAsia="宋体"/>
                <w:sz w:val="20"/>
              </w:rPr>
              <w:t>组（天然气、空气、凝析油开采注气</w:t>
            </w:r>
          </w:p>
          <w:p>
            <w:pPr>
              <w:pStyle w:val="7"/>
              <w:spacing w:before="10" w:line="21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、蒸汽）</w:t>
            </w:r>
          </w:p>
        </w:tc>
        <w:tc>
          <w:tcPr>
            <w:tcW w:w="3015" w:type="dxa"/>
          </w:tcPr>
          <w:p>
            <w:pPr>
              <w:pStyle w:val="7"/>
              <w:spacing w:line="246" w:lineRule="exact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排气量≥</w:t>
            </w:r>
            <w:r>
              <w:rPr>
                <w:sz w:val="20"/>
              </w:rPr>
              <w:t>4000m3/h,</w:t>
            </w:r>
            <w:r>
              <w:rPr>
                <w:rFonts w:hint="eastAsia" w:ascii="宋体" w:hAnsi="宋体" w:eastAsia="宋体"/>
                <w:sz w:val="20"/>
              </w:rPr>
              <w:t>排气压力﹥</w:t>
            </w:r>
          </w:p>
          <w:p>
            <w:pPr>
              <w:pStyle w:val="7"/>
              <w:spacing w:before="10" w:line="22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20MPa</w:t>
            </w:r>
            <w:r>
              <w:rPr>
                <w:rFonts w:hint="eastAsia" w:ascii="宋体" w:eastAsia="宋体"/>
                <w:sz w:val="20"/>
              </w:rPr>
              <w:t>，蒸汽不限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84137099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离心泵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84148020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二氧化碳及气体配套注入设备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1" w:type="dxa"/>
          </w:tcPr>
          <w:p>
            <w:pPr>
              <w:pStyle w:val="7"/>
              <w:spacing w:before="130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035" w:type="dxa"/>
          </w:tcPr>
          <w:p>
            <w:pPr>
              <w:pStyle w:val="7"/>
              <w:spacing w:before="3"/>
              <w:ind w:left="115"/>
              <w:rPr>
                <w:sz w:val="20"/>
              </w:rPr>
            </w:pPr>
            <w:r>
              <w:rPr>
                <w:sz w:val="20"/>
              </w:rPr>
              <w:t>84122990</w:t>
            </w:r>
          </w:p>
          <w:p>
            <w:pPr>
              <w:pStyle w:val="7"/>
              <w:spacing w:before="24" w:line="226" w:lineRule="exact"/>
              <w:ind w:left="115"/>
              <w:rPr>
                <w:sz w:val="20"/>
              </w:rPr>
            </w:pPr>
            <w:r>
              <w:rPr>
                <w:sz w:val="20"/>
              </w:rPr>
              <w:t>84123900</w:t>
            </w:r>
          </w:p>
        </w:tc>
        <w:tc>
          <w:tcPr>
            <w:tcW w:w="3947" w:type="dxa"/>
          </w:tcPr>
          <w:p>
            <w:pPr>
              <w:pStyle w:val="7"/>
              <w:spacing w:before="131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执行机构（电动、气动、气液联动、液动）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90318090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分子量测定仪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71" w:type="dxa"/>
            <w:vMerge w:val="restart"/>
          </w:tcPr>
          <w:p>
            <w:pPr>
              <w:pStyle w:val="7"/>
              <w:rPr>
                <w:rFonts w:ascii="宋体"/>
                <w:b/>
                <w:sz w:val="22"/>
              </w:rPr>
            </w:pPr>
          </w:p>
          <w:p>
            <w:pPr>
              <w:pStyle w:val="7"/>
              <w:spacing w:before="163"/>
              <w:ind w:left="187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1035" w:type="dxa"/>
            <w:tcBorders>
              <w:bottom w:val="nil"/>
            </w:tcBorders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90268000</w:t>
            </w:r>
          </w:p>
        </w:tc>
        <w:tc>
          <w:tcPr>
            <w:tcW w:w="3947" w:type="dxa"/>
            <w:vMerge w:val="restart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spacing w:before="10"/>
              <w:rPr>
                <w:rFonts w:ascii="宋体"/>
                <w:b/>
                <w:sz w:val="14"/>
              </w:rPr>
            </w:pPr>
          </w:p>
          <w:p>
            <w:pPr>
              <w:pStyle w:val="7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监测控制仪表</w:t>
            </w:r>
          </w:p>
        </w:tc>
        <w:tc>
          <w:tcPr>
            <w:tcW w:w="3015" w:type="dxa"/>
            <w:vMerge w:val="restart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  <w:vMerge w:val="restart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7"/>
              <w:spacing w:before="1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90281090</w:t>
            </w:r>
          </w:p>
        </w:tc>
        <w:tc>
          <w:tcPr>
            <w:tcW w:w="3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</w:tcPr>
          <w:p>
            <w:pPr>
              <w:pStyle w:val="7"/>
              <w:spacing w:before="1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90282090</w:t>
            </w:r>
          </w:p>
        </w:tc>
        <w:tc>
          <w:tcPr>
            <w:tcW w:w="3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7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35" w:type="dxa"/>
            <w:tcBorders>
              <w:top w:val="nil"/>
            </w:tcBorders>
          </w:tcPr>
          <w:p>
            <w:pPr>
              <w:pStyle w:val="7"/>
              <w:spacing w:before="1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90318090</w:t>
            </w:r>
          </w:p>
        </w:tc>
        <w:tc>
          <w:tcPr>
            <w:tcW w:w="394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1" w:type="dxa"/>
          </w:tcPr>
          <w:p>
            <w:pPr>
              <w:pStyle w:val="7"/>
              <w:spacing w:before="131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035" w:type="dxa"/>
          </w:tcPr>
          <w:p>
            <w:pPr>
              <w:pStyle w:val="7"/>
              <w:spacing w:before="131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84714991</w:t>
            </w:r>
          </w:p>
        </w:tc>
        <w:tc>
          <w:tcPr>
            <w:tcW w:w="3947" w:type="dxa"/>
          </w:tcPr>
          <w:p>
            <w:pPr>
              <w:pStyle w:val="7"/>
              <w:spacing w:line="24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19"/>
                <w:sz w:val="20"/>
              </w:rPr>
              <w:t>自动化控制系统</w:t>
            </w:r>
            <w:r>
              <w:rPr>
                <w:rFonts w:hint="eastAsia" w:ascii="宋体" w:eastAsia="宋体"/>
                <w:sz w:val="20"/>
              </w:rPr>
              <w:t>（</w:t>
            </w:r>
            <w:r>
              <w:rPr>
                <w:rFonts w:hint="eastAsia" w:ascii="宋体" w:eastAsia="宋体"/>
                <w:spacing w:val="-8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SCADA</w:t>
            </w:r>
            <w:r>
              <w:rPr>
                <w:rFonts w:hint="eastAsia" w:ascii="宋体" w:eastAsia="宋体"/>
                <w:spacing w:val="19"/>
                <w:sz w:val="20"/>
              </w:rPr>
              <w:t>、</w:t>
            </w:r>
            <w:r>
              <w:rPr>
                <w:spacing w:val="5"/>
                <w:sz w:val="20"/>
              </w:rPr>
              <w:t>DCS</w:t>
            </w:r>
            <w:r>
              <w:rPr>
                <w:rFonts w:hint="eastAsia" w:ascii="宋体" w:eastAsia="宋体"/>
                <w:spacing w:val="21"/>
                <w:sz w:val="20"/>
              </w:rPr>
              <w:t>、</w:t>
            </w:r>
            <w:r>
              <w:rPr>
                <w:spacing w:val="7"/>
                <w:sz w:val="20"/>
              </w:rPr>
              <w:t>ESD</w:t>
            </w:r>
            <w:r>
              <w:rPr>
                <w:rFonts w:hint="eastAsia" w:ascii="宋体" w:eastAsia="宋体"/>
                <w:sz w:val="20"/>
              </w:rPr>
              <w:t>、</w:t>
            </w:r>
          </w:p>
          <w:p>
            <w:pPr>
              <w:pStyle w:val="7"/>
              <w:spacing w:before="10" w:line="22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SIS</w:t>
            </w:r>
            <w:r>
              <w:rPr>
                <w:rFonts w:hint="eastAsia" w:ascii="宋体" w:eastAsia="宋体"/>
                <w:sz w:val="20"/>
              </w:rPr>
              <w:t>、</w:t>
            </w:r>
            <w:r>
              <w:rPr>
                <w:sz w:val="20"/>
              </w:rPr>
              <w:t>FGS</w:t>
            </w:r>
            <w:r>
              <w:rPr>
                <w:rFonts w:hint="eastAsia" w:ascii="宋体" w:eastAsia="宋体"/>
                <w:sz w:val="20"/>
              </w:rPr>
              <w:t>、</w:t>
            </w:r>
            <w:r>
              <w:rPr>
                <w:sz w:val="20"/>
              </w:rPr>
              <w:t>PLC</w:t>
            </w:r>
            <w:r>
              <w:rPr>
                <w:rFonts w:hint="eastAsia" w:ascii="宋体" w:eastAsia="宋体"/>
                <w:sz w:val="20"/>
              </w:rPr>
              <w:t>、</w:t>
            </w:r>
            <w:r>
              <w:rPr>
                <w:sz w:val="20"/>
              </w:rPr>
              <w:t>RTU</w:t>
            </w:r>
            <w:r>
              <w:rPr>
                <w:rFonts w:hint="eastAsia" w:ascii="宋体" w:eastAsia="宋体"/>
                <w:sz w:val="20"/>
              </w:rPr>
              <w:t>）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84306100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气动夯锤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71" w:type="dxa"/>
          </w:tcPr>
          <w:p>
            <w:pPr>
              <w:pStyle w:val="7"/>
              <w:spacing w:before="123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035" w:type="dxa"/>
          </w:tcPr>
          <w:p>
            <w:pPr>
              <w:pStyle w:val="7"/>
              <w:spacing w:before="12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84798999</w:t>
            </w:r>
          </w:p>
        </w:tc>
        <w:tc>
          <w:tcPr>
            <w:tcW w:w="3947" w:type="dxa"/>
          </w:tcPr>
          <w:p>
            <w:pPr>
              <w:pStyle w:val="7"/>
              <w:spacing w:before="124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管道对口器</w:t>
            </w:r>
          </w:p>
        </w:tc>
        <w:tc>
          <w:tcPr>
            <w:tcW w:w="3015" w:type="dxa"/>
          </w:tcPr>
          <w:p>
            <w:pPr>
              <w:pStyle w:val="7"/>
              <w:spacing w:before="114"/>
              <w:ind w:left="35"/>
              <w:rPr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管道直径＞</w:t>
            </w:r>
            <w:r>
              <w:rPr>
                <w:sz w:val="20"/>
              </w:rPr>
              <w:t>28"</w:t>
            </w:r>
          </w:p>
        </w:tc>
        <w:tc>
          <w:tcPr>
            <w:tcW w:w="1486" w:type="dxa"/>
          </w:tcPr>
          <w:p>
            <w:pPr>
              <w:pStyle w:val="7"/>
              <w:spacing w:line="244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进口日期截止到</w:t>
            </w:r>
          </w:p>
          <w:p>
            <w:pPr>
              <w:pStyle w:val="7"/>
              <w:spacing w:line="225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sz w:val="20"/>
              </w:rPr>
              <w:t>12</w:t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sz w:val="20"/>
              </w:rPr>
              <w:t>31</w:t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71" w:type="dxa"/>
          </w:tcPr>
          <w:p>
            <w:pPr>
              <w:pStyle w:val="7"/>
              <w:spacing w:before="123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035" w:type="dxa"/>
          </w:tcPr>
          <w:p>
            <w:pPr>
              <w:pStyle w:val="7"/>
              <w:spacing w:before="12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84798999</w:t>
            </w:r>
          </w:p>
        </w:tc>
        <w:tc>
          <w:tcPr>
            <w:tcW w:w="3947" w:type="dxa"/>
          </w:tcPr>
          <w:p>
            <w:pPr>
              <w:pStyle w:val="7"/>
              <w:spacing w:before="124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管道封口器</w:t>
            </w:r>
          </w:p>
        </w:tc>
        <w:tc>
          <w:tcPr>
            <w:tcW w:w="3015" w:type="dxa"/>
          </w:tcPr>
          <w:p>
            <w:pPr>
              <w:pStyle w:val="7"/>
              <w:spacing w:before="114"/>
              <w:ind w:left="35"/>
              <w:rPr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管道直径＞</w:t>
            </w:r>
            <w:r>
              <w:rPr>
                <w:sz w:val="20"/>
              </w:rPr>
              <w:t>12"</w:t>
            </w:r>
          </w:p>
        </w:tc>
        <w:tc>
          <w:tcPr>
            <w:tcW w:w="1486" w:type="dxa"/>
          </w:tcPr>
          <w:p>
            <w:pPr>
              <w:pStyle w:val="7"/>
              <w:spacing w:line="244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进口日期截止到</w:t>
            </w:r>
          </w:p>
          <w:p>
            <w:pPr>
              <w:pStyle w:val="7"/>
              <w:spacing w:line="225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sz w:val="20"/>
              </w:rPr>
              <w:t>12</w:t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sz w:val="20"/>
              </w:rPr>
              <w:t>31</w:t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71" w:type="dxa"/>
          </w:tcPr>
          <w:p>
            <w:pPr>
              <w:pStyle w:val="7"/>
              <w:spacing w:before="123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035" w:type="dxa"/>
          </w:tcPr>
          <w:p>
            <w:pPr>
              <w:pStyle w:val="7"/>
              <w:spacing w:before="12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84798999</w:t>
            </w:r>
          </w:p>
        </w:tc>
        <w:tc>
          <w:tcPr>
            <w:tcW w:w="3947" w:type="dxa"/>
          </w:tcPr>
          <w:p>
            <w:pPr>
              <w:pStyle w:val="7"/>
              <w:spacing w:before="124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管道清管器</w:t>
            </w:r>
          </w:p>
        </w:tc>
        <w:tc>
          <w:tcPr>
            <w:tcW w:w="3015" w:type="dxa"/>
          </w:tcPr>
          <w:p>
            <w:pPr>
              <w:pStyle w:val="7"/>
              <w:spacing w:line="246" w:lineRule="exact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 xml:space="preserve">管道直径＞ </w:t>
            </w:r>
            <w:r>
              <w:rPr>
                <w:sz w:val="20"/>
              </w:rPr>
              <w:t xml:space="preserve">12" </w:t>
            </w:r>
            <w:r>
              <w:rPr>
                <w:rFonts w:hint="eastAsia" w:ascii="宋体" w:hAnsi="宋体" w:eastAsia="宋体"/>
                <w:sz w:val="20"/>
              </w:rPr>
              <w:t>， 管道距离≥</w:t>
            </w:r>
          </w:p>
          <w:p>
            <w:pPr>
              <w:pStyle w:val="7"/>
              <w:spacing w:before="11" w:line="211" w:lineRule="exact"/>
              <w:ind w:left="35"/>
              <w:rPr>
                <w:sz w:val="20"/>
              </w:rPr>
            </w:pPr>
            <w:r>
              <w:rPr>
                <w:sz w:val="20"/>
              </w:rPr>
              <w:t>200km</w:t>
            </w:r>
          </w:p>
        </w:tc>
        <w:tc>
          <w:tcPr>
            <w:tcW w:w="1486" w:type="dxa"/>
          </w:tcPr>
          <w:p>
            <w:pPr>
              <w:pStyle w:val="7"/>
              <w:spacing w:line="244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进口日期截止到</w:t>
            </w:r>
          </w:p>
          <w:p>
            <w:pPr>
              <w:pStyle w:val="7"/>
              <w:spacing w:line="225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2017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sz w:val="20"/>
              </w:rPr>
              <w:t>12</w:t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sz w:val="20"/>
              </w:rPr>
              <w:t>31</w:t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90278099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非金属检测仪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读测精度≤</w:t>
            </w:r>
            <w:r>
              <w:rPr>
                <w:sz w:val="20"/>
              </w:rPr>
              <w:t>0.1μs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90278099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金属材料探测仪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探测深度≥</w:t>
            </w:r>
            <w:r>
              <w:rPr>
                <w:sz w:val="20"/>
              </w:rPr>
              <w:t>3000mm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1910" w:h="16840"/>
          <w:pgMar w:top="780" w:right="660" w:bottom="800" w:left="940" w:header="0" w:footer="601" w:gutter="0"/>
        </w:sectPr>
      </w:pPr>
    </w:p>
    <w:tbl>
      <w:tblPr>
        <w:tblStyle w:val="3"/>
        <w:tblW w:w="10054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1035"/>
        <w:gridCol w:w="3947"/>
        <w:gridCol w:w="3015"/>
        <w:gridCol w:w="148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71" w:type="dxa"/>
          </w:tcPr>
          <w:p>
            <w:pPr>
              <w:pStyle w:val="7"/>
              <w:spacing w:before="78"/>
              <w:ind w:left="66" w:right="42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序号</w:t>
            </w:r>
          </w:p>
        </w:tc>
        <w:tc>
          <w:tcPr>
            <w:tcW w:w="1035" w:type="dxa"/>
          </w:tcPr>
          <w:p>
            <w:pPr>
              <w:pStyle w:val="7"/>
              <w:spacing w:before="78"/>
              <w:ind w:left="96" w:right="75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税则号列</w:t>
            </w:r>
          </w:p>
        </w:tc>
        <w:tc>
          <w:tcPr>
            <w:tcW w:w="3947" w:type="dxa"/>
          </w:tcPr>
          <w:p>
            <w:pPr>
              <w:pStyle w:val="7"/>
              <w:spacing w:before="78"/>
              <w:ind w:left="1553" w:right="1529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货品名称</w:t>
            </w:r>
          </w:p>
        </w:tc>
        <w:tc>
          <w:tcPr>
            <w:tcW w:w="3015" w:type="dxa"/>
          </w:tcPr>
          <w:p>
            <w:pPr>
              <w:pStyle w:val="7"/>
              <w:spacing w:before="78"/>
              <w:ind w:left="1087" w:right="1064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技术指标</w:t>
            </w:r>
          </w:p>
        </w:tc>
        <w:tc>
          <w:tcPr>
            <w:tcW w:w="1486" w:type="dxa"/>
          </w:tcPr>
          <w:p>
            <w:pPr>
              <w:pStyle w:val="7"/>
              <w:spacing w:before="78"/>
              <w:ind w:left="522" w:right="502"/>
              <w:jc w:val="center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571" w:type="dxa"/>
          </w:tcPr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035" w:type="dxa"/>
          </w:tcPr>
          <w:p>
            <w:pPr>
              <w:pStyle w:val="7"/>
              <w:spacing w:before="4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90318090</w:t>
            </w:r>
          </w:p>
        </w:tc>
        <w:tc>
          <w:tcPr>
            <w:tcW w:w="3947" w:type="dxa"/>
          </w:tcPr>
          <w:p>
            <w:pPr>
              <w:pStyle w:val="7"/>
              <w:spacing w:before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测厚仪</w:t>
            </w:r>
          </w:p>
        </w:tc>
        <w:tc>
          <w:tcPr>
            <w:tcW w:w="3015" w:type="dxa"/>
          </w:tcPr>
          <w:p>
            <w:pPr>
              <w:pStyle w:val="7"/>
              <w:spacing w:line="249" w:lineRule="auto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分辨率≤</w:t>
            </w:r>
            <w:r>
              <w:rPr>
                <w:sz w:val="20"/>
              </w:rPr>
              <w:t>0.1μm</w:t>
            </w:r>
            <w:r>
              <w:rPr>
                <w:rFonts w:hint="eastAsia" w:ascii="宋体" w:hAnsi="宋体" w:eastAsia="宋体"/>
                <w:sz w:val="20"/>
              </w:rPr>
              <w:t>（测量范围</w:t>
            </w:r>
            <w:r>
              <w:rPr>
                <w:sz w:val="20"/>
              </w:rPr>
              <w:t>&lt;100μ m)</w:t>
            </w:r>
            <w:r>
              <w:rPr>
                <w:rFonts w:hint="eastAsia" w:ascii="宋体" w:hAnsi="宋体" w:eastAsia="宋体"/>
                <w:sz w:val="20"/>
              </w:rPr>
              <w:t>；分辨率≤</w:t>
            </w:r>
            <w:r>
              <w:rPr>
                <w:sz w:val="20"/>
              </w:rPr>
              <w:t>1</w:t>
            </w:r>
            <w:r>
              <w:rPr>
                <w:rFonts w:ascii="Arial" w:hAnsi="Arial" w:eastAsia="Arial"/>
                <w:sz w:val="20"/>
              </w:rPr>
              <w:t xml:space="preserve">μ </w:t>
            </w:r>
            <w:r>
              <w:rPr>
                <w:sz w:val="20"/>
              </w:rPr>
              <w:t>m</w:t>
            </w:r>
            <w:r>
              <w:rPr>
                <w:rFonts w:hint="eastAsia" w:ascii="宋体" w:hAnsi="宋体" w:eastAsia="宋体"/>
                <w:sz w:val="20"/>
              </w:rPr>
              <w:t>（测量范围≥</w:t>
            </w:r>
          </w:p>
          <w:p>
            <w:pPr>
              <w:pStyle w:val="7"/>
              <w:spacing w:line="212" w:lineRule="exact"/>
              <w:ind w:left="35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rFonts w:ascii="Arial" w:hAnsi="Arial"/>
                <w:sz w:val="20"/>
              </w:rPr>
              <w:t xml:space="preserve">μ </w:t>
            </w:r>
            <w:r>
              <w:rPr>
                <w:sz w:val="20"/>
              </w:rPr>
              <w:t>m)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71" w:type="dxa"/>
          </w:tcPr>
          <w:p>
            <w:pPr>
              <w:pStyle w:val="7"/>
              <w:spacing w:before="123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035" w:type="dxa"/>
          </w:tcPr>
          <w:p>
            <w:pPr>
              <w:pStyle w:val="7"/>
              <w:spacing w:before="123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87042230</w:t>
            </w:r>
          </w:p>
        </w:tc>
        <w:tc>
          <w:tcPr>
            <w:tcW w:w="3947" w:type="dxa"/>
          </w:tcPr>
          <w:p>
            <w:pPr>
              <w:pStyle w:val="7"/>
              <w:spacing w:before="124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地震勘探沙漠车底盘</w:t>
            </w:r>
          </w:p>
        </w:tc>
        <w:tc>
          <w:tcPr>
            <w:tcW w:w="3015" w:type="dxa"/>
          </w:tcPr>
          <w:p>
            <w:pPr>
              <w:pStyle w:val="7"/>
              <w:spacing w:line="249" w:lineRule="exact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门式桥、离地间隙≥</w:t>
            </w:r>
            <w:r>
              <w:rPr>
                <w:sz w:val="20"/>
              </w:rPr>
              <w:t>440mm</w:t>
            </w:r>
            <w:r>
              <w:rPr>
                <w:rFonts w:hint="eastAsia" w:ascii="宋体" w:hAnsi="宋体" w:eastAsia="宋体"/>
                <w:sz w:val="20"/>
              </w:rPr>
              <w:t>、螺</w:t>
            </w:r>
          </w:p>
          <w:p>
            <w:pPr>
              <w:pStyle w:val="7"/>
              <w:spacing w:before="10" w:line="210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旋弹簧悬挂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571" w:type="dxa"/>
          </w:tcPr>
          <w:p>
            <w:pPr>
              <w:pStyle w:val="7"/>
              <w:spacing w:before="9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035" w:type="dxa"/>
          </w:tcPr>
          <w:p>
            <w:pPr>
              <w:pStyle w:val="7"/>
              <w:spacing w:before="9"/>
              <w:rPr>
                <w:rFonts w:ascii="宋体"/>
                <w:b/>
                <w:sz w:val="19"/>
              </w:rPr>
            </w:pPr>
          </w:p>
          <w:p>
            <w:pPr>
              <w:pStyle w:val="7"/>
              <w:ind w:left="96" w:right="74"/>
              <w:jc w:val="center"/>
              <w:rPr>
                <w:sz w:val="20"/>
              </w:rPr>
            </w:pPr>
            <w:r>
              <w:rPr>
                <w:sz w:val="20"/>
              </w:rPr>
              <w:t>8481</w:t>
            </w:r>
          </w:p>
        </w:tc>
        <w:tc>
          <w:tcPr>
            <w:tcW w:w="3947" w:type="dxa"/>
          </w:tcPr>
          <w:p>
            <w:pPr>
              <w:pStyle w:val="7"/>
              <w:spacing w:line="249" w:lineRule="auto"/>
              <w:ind w:left="35" w:right="9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油、气田用阀门</w:t>
            </w:r>
            <w:r>
              <w:rPr>
                <w:sz w:val="20"/>
              </w:rPr>
              <w:t>(</w:t>
            </w:r>
            <w:r>
              <w:rPr>
                <w:rFonts w:hint="eastAsia" w:ascii="宋体" w:eastAsia="宋体"/>
                <w:sz w:val="20"/>
              </w:rPr>
              <w:t>电磁阀、安全阀、减压阀、</w:t>
            </w:r>
            <w:r>
              <w:rPr>
                <w:rFonts w:hint="eastAsia" w:ascii="宋体" w:eastAsia="宋体"/>
                <w:w w:val="95"/>
                <w:sz w:val="20"/>
              </w:rPr>
              <w:t>调节阀、关断阀、气压传动阀、油压传动阀</w:t>
            </w:r>
          </w:p>
          <w:p>
            <w:pPr>
              <w:pStyle w:val="7"/>
              <w:spacing w:line="207" w:lineRule="exact"/>
              <w:ind w:left="35"/>
              <w:rPr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、止回阀、球阀、排气阀、控制阀、</w:t>
            </w:r>
            <w:r>
              <w:rPr>
                <w:sz w:val="20"/>
              </w:rPr>
              <w:t>J-T</w:t>
            </w:r>
            <w:r>
              <w:rPr>
                <w:rFonts w:hint="eastAsia" w:ascii="宋体" w:eastAsia="宋体"/>
                <w:sz w:val="20"/>
              </w:rPr>
              <w:t>阀</w:t>
            </w:r>
            <w:r>
              <w:rPr>
                <w:sz w:val="20"/>
              </w:rPr>
              <w:t>)</w:t>
            </w:r>
          </w:p>
        </w:tc>
        <w:tc>
          <w:tcPr>
            <w:tcW w:w="3015" w:type="dxa"/>
          </w:tcPr>
          <w:p>
            <w:pPr>
              <w:pStyle w:val="7"/>
              <w:rPr>
                <w:rFonts w:ascii="宋体"/>
                <w:b/>
                <w:sz w:val="20"/>
              </w:rPr>
            </w:pPr>
          </w:p>
          <w:p>
            <w:pPr>
              <w:pStyle w:val="7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耐腐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85065000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锂电池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耐高温≥</w:t>
            </w:r>
            <w:r>
              <w:rPr>
                <w:sz w:val="20"/>
              </w:rPr>
              <w:t>150</w:t>
            </w:r>
            <w:r>
              <w:rPr>
                <w:rFonts w:hint="eastAsia" w:ascii="宋体" w:hAnsi="宋体" w:eastAsia="宋体"/>
                <w:sz w:val="20"/>
              </w:rPr>
              <w:t>℃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03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上述设备、仪器、专用工具的零部件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9483" w:type="dxa"/>
            <w:gridSpan w:val="4"/>
          </w:tcPr>
          <w:p>
            <w:pPr>
              <w:pStyle w:val="7"/>
              <w:spacing w:before="6" w:line="246" w:lineRule="exact"/>
              <w:ind w:left="36"/>
              <w:rPr>
                <w:rFonts w:hint="eastAsia"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二、用于制造供特定地区石油（天然气）勘探与开发的设备确需进口的零附件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9483" w:type="dxa"/>
            <w:gridSpan w:val="4"/>
          </w:tcPr>
          <w:p>
            <w:pPr>
              <w:pStyle w:val="7"/>
              <w:spacing w:line="253" w:lineRule="exact"/>
              <w:ind w:left="36"/>
              <w:rPr>
                <w:rFonts w:hint="eastAsia" w:ascii="宋体" w:eastAsia="宋体"/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rFonts w:hint="eastAsia" w:ascii="宋体" w:eastAsia="宋体"/>
                <w:b/>
                <w:sz w:val="20"/>
              </w:rPr>
              <w:t>可控震源零附件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84834090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变速箱</w:t>
            </w:r>
          </w:p>
        </w:tc>
        <w:tc>
          <w:tcPr>
            <w:tcW w:w="3015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工程机械用，非车辆用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84834090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分动箱</w:t>
            </w:r>
          </w:p>
        </w:tc>
        <w:tc>
          <w:tcPr>
            <w:tcW w:w="3015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工程机械用，非车辆用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84834090</w:t>
            </w:r>
          </w:p>
        </w:tc>
        <w:tc>
          <w:tcPr>
            <w:tcW w:w="3947" w:type="dxa"/>
          </w:tcPr>
          <w:p>
            <w:pPr>
              <w:pStyle w:val="7"/>
              <w:spacing w:before="17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齿轮箱</w:t>
            </w:r>
          </w:p>
        </w:tc>
        <w:tc>
          <w:tcPr>
            <w:tcW w:w="3015" w:type="dxa"/>
          </w:tcPr>
          <w:p>
            <w:pPr>
              <w:pStyle w:val="7"/>
              <w:spacing w:before="17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工程机械用，非车辆用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71" w:type="dxa"/>
          </w:tcPr>
          <w:p>
            <w:pPr>
              <w:pStyle w:val="7"/>
              <w:spacing w:before="123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1035" w:type="dxa"/>
          </w:tcPr>
          <w:p>
            <w:pPr>
              <w:pStyle w:val="7"/>
              <w:spacing w:before="123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84089093</w:t>
            </w:r>
          </w:p>
        </w:tc>
        <w:tc>
          <w:tcPr>
            <w:tcW w:w="3947" w:type="dxa"/>
          </w:tcPr>
          <w:p>
            <w:pPr>
              <w:pStyle w:val="7"/>
              <w:spacing w:before="124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车载柴油发动机</w:t>
            </w:r>
          </w:p>
        </w:tc>
        <w:tc>
          <w:tcPr>
            <w:tcW w:w="3015" w:type="dxa"/>
          </w:tcPr>
          <w:p>
            <w:pPr>
              <w:pStyle w:val="7"/>
              <w:spacing w:before="114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功率≥</w:t>
            </w:r>
            <w:r>
              <w:rPr>
                <w:sz w:val="20"/>
              </w:rPr>
              <w:t>200HP</w:t>
            </w:r>
          </w:p>
        </w:tc>
        <w:tc>
          <w:tcPr>
            <w:tcW w:w="1486" w:type="dxa"/>
          </w:tcPr>
          <w:p>
            <w:pPr>
              <w:pStyle w:val="7"/>
              <w:spacing w:line="244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w w:val="95"/>
                <w:sz w:val="20"/>
              </w:rPr>
              <w:t>进口日期截止到</w:t>
            </w:r>
          </w:p>
          <w:p>
            <w:pPr>
              <w:pStyle w:val="7"/>
              <w:spacing w:line="225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sz w:val="20"/>
              </w:rPr>
              <w:t>2019</w:t>
            </w:r>
            <w:r>
              <w:rPr>
                <w:rFonts w:hint="eastAsia" w:ascii="宋体" w:eastAsia="宋体"/>
                <w:sz w:val="20"/>
              </w:rPr>
              <w:t>年</w:t>
            </w:r>
            <w:r>
              <w:rPr>
                <w:sz w:val="20"/>
              </w:rPr>
              <w:t>12</w:t>
            </w:r>
            <w:r>
              <w:rPr>
                <w:rFonts w:hint="eastAsia" w:ascii="宋体" w:eastAsia="宋体"/>
                <w:sz w:val="20"/>
              </w:rPr>
              <w:t>月</w:t>
            </w:r>
            <w:r>
              <w:rPr>
                <w:sz w:val="20"/>
              </w:rPr>
              <w:t>31</w:t>
            </w:r>
            <w:r>
              <w:rPr>
                <w:rFonts w:hint="eastAsia" w:ascii="宋体" w:eastAsia="宋体"/>
                <w:sz w:val="20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84122910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驱动马达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84138100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驱动泵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84138100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振动泵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84198990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液压冷却器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散热能力≥</w:t>
            </w:r>
            <w:r>
              <w:rPr>
                <w:sz w:val="20"/>
              </w:rPr>
              <w:t>100KW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84212990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高精度滤油器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84812010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伺服阀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频率：</w:t>
            </w:r>
            <w:r>
              <w:rPr>
                <w:sz w:val="20"/>
              </w:rPr>
              <w:t>6-250HZ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87085073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驱动桥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静载桥荷≥</w:t>
            </w:r>
            <w:r>
              <w:rPr>
                <w:sz w:val="20"/>
              </w:rPr>
              <w:t>17t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9483" w:type="dxa"/>
            <w:gridSpan w:val="4"/>
          </w:tcPr>
          <w:p>
            <w:pPr>
              <w:pStyle w:val="7"/>
              <w:spacing w:line="253" w:lineRule="exact"/>
              <w:ind w:left="36"/>
              <w:rPr>
                <w:rFonts w:hint="eastAsia" w:ascii="宋体" w:eastAsia="宋体"/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rFonts w:hint="eastAsia" w:ascii="宋体" w:eastAsia="宋体"/>
                <w:b/>
                <w:sz w:val="20"/>
              </w:rPr>
              <w:t>山地钻机、沙漠摩托的零附件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571" w:type="dxa"/>
          </w:tcPr>
          <w:p>
            <w:pPr>
              <w:pStyle w:val="7"/>
              <w:spacing w:before="123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1035" w:type="dxa"/>
          </w:tcPr>
          <w:p>
            <w:pPr>
              <w:pStyle w:val="7"/>
              <w:spacing w:before="123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84079090</w:t>
            </w:r>
          </w:p>
        </w:tc>
        <w:tc>
          <w:tcPr>
            <w:tcW w:w="3947" w:type="dxa"/>
          </w:tcPr>
          <w:p>
            <w:pPr>
              <w:pStyle w:val="7"/>
              <w:spacing w:before="124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汽油发动机</w:t>
            </w:r>
          </w:p>
        </w:tc>
        <w:tc>
          <w:tcPr>
            <w:tcW w:w="3015" w:type="dxa"/>
          </w:tcPr>
          <w:p>
            <w:pPr>
              <w:pStyle w:val="7"/>
              <w:spacing w:line="249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19"/>
                <w:sz w:val="20"/>
              </w:rPr>
              <w:t>净重</w:t>
            </w:r>
            <w:r>
              <w:rPr>
                <w:spacing w:val="3"/>
                <w:sz w:val="20"/>
              </w:rPr>
              <w:t>&lt;70KG</w:t>
            </w:r>
            <w:r>
              <w:rPr>
                <w:rFonts w:hint="eastAsia" w:ascii="宋体" w:eastAsia="宋体"/>
                <w:spacing w:val="-11"/>
                <w:sz w:val="20"/>
              </w:rPr>
              <w:t>， 功率</w:t>
            </w:r>
            <w:r>
              <w:rPr>
                <w:spacing w:val="4"/>
                <w:sz w:val="20"/>
              </w:rPr>
              <w:t>&gt;22HP</w:t>
            </w:r>
            <w:r>
              <w:rPr>
                <w:rFonts w:hint="eastAsia" w:ascii="宋体" w:eastAsia="宋体"/>
                <w:spacing w:val="-15"/>
                <w:sz w:val="20"/>
              </w:rPr>
              <w:t>， 非车</w:t>
            </w:r>
          </w:p>
          <w:p>
            <w:pPr>
              <w:pStyle w:val="7"/>
              <w:spacing w:before="10" w:line="210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辆用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71" w:type="dxa"/>
          </w:tcPr>
          <w:p>
            <w:pPr>
              <w:pStyle w:val="7"/>
              <w:spacing w:before="123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1035" w:type="dxa"/>
          </w:tcPr>
          <w:p>
            <w:pPr>
              <w:pStyle w:val="7"/>
              <w:spacing w:before="123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84089093</w:t>
            </w:r>
          </w:p>
        </w:tc>
        <w:tc>
          <w:tcPr>
            <w:tcW w:w="3947" w:type="dxa"/>
          </w:tcPr>
          <w:p>
            <w:pPr>
              <w:pStyle w:val="7"/>
              <w:spacing w:before="124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柴油发动机</w:t>
            </w:r>
          </w:p>
        </w:tc>
        <w:tc>
          <w:tcPr>
            <w:tcW w:w="3015" w:type="dxa"/>
          </w:tcPr>
          <w:p>
            <w:pPr>
              <w:pStyle w:val="7"/>
              <w:spacing w:line="249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pacing w:val="19"/>
                <w:sz w:val="20"/>
              </w:rPr>
              <w:t>净重</w:t>
            </w:r>
            <w:r>
              <w:rPr>
                <w:spacing w:val="3"/>
                <w:sz w:val="20"/>
              </w:rPr>
              <w:t>&lt;80KG</w:t>
            </w:r>
            <w:r>
              <w:rPr>
                <w:rFonts w:hint="eastAsia" w:ascii="宋体" w:eastAsia="宋体"/>
                <w:spacing w:val="-11"/>
                <w:sz w:val="20"/>
              </w:rPr>
              <w:t>， 功率</w:t>
            </w:r>
            <w:r>
              <w:rPr>
                <w:spacing w:val="4"/>
                <w:sz w:val="20"/>
              </w:rPr>
              <w:t>&gt;18HP</w:t>
            </w:r>
            <w:r>
              <w:rPr>
                <w:rFonts w:hint="eastAsia" w:ascii="宋体" w:eastAsia="宋体"/>
                <w:spacing w:val="-15"/>
                <w:sz w:val="20"/>
              </w:rPr>
              <w:t>， 非车</w:t>
            </w:r>
          </w:p>
          <w:p>
            <w:pPr>
              <w:pStyle w:val="7"/>
              <w:spacing w:before="10" w:line="210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辆用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84144000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空压机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排气压力</w:t>
            </w:r>
            <w:r>
              <w:rPr>
                <w:sz w:val="20"/>
              </w:rPr>
              <w:t>&gt;0.7MPa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9483" w:type="dxa"/>
            <w:gridSpan w:val="4"/>
          </w:tcPr>
          <w:p>
            <w:pPr>
              <w:pStyle w:val="7"/>
              <w:spacing w:line="253" w:lineRule="exact"/>
              <w:ind w:left="36"/>
              <w:rPr>
                <w:rFonts w:hint="eastAsia" w:ascii="宋体" w:eastAsia="宋体"/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rFonts w:hint="eastAsia" w:ascii="宋体" w:eastAsia="宋体"/>
                <w:b/>
                <w:sz w:val="20"/>
              </w:rPr>
              <w:t>地震勘探车、沼泽车的零附件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84082010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柴油发动机</w:t>
            </w:r>
          </w:p>
        </w:tc>
        <w:tc>
          <w:tcPr>
            <w:tcW w:w="3015" w:type="dxa"/>
          </w:tcPr>
          <w:p>
            <w:pPr>
              <w:pStyle w:val="7"/>
              <w:spacing w:before="15"/>
              <w:ind w:left="35"/>
              <w:rPr>
                <w:sz w:val="20"/>
              </w:rPr>
            </w:pPr>
            <w:r>
              <w:rPr>
                <w:sz w:val="20"/>
              </w:rPr>
              <w:t>100-600HP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71" w:type="dxa"/>
          </w:tcPr>
          <w:p>
            <w:pPr>
              <w:pStyle w:val="7"/>
              <w:spacing w:before="130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1035" w:type="dxa"/>
          </w:tcPr>
          <w:p>
            <w:pPr>
              <w:pStyle w:val="7"/>
              <w:spacing w:before="130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87084060</w:t>
            </w:r>
          </w:p>
        </w:tc>
        <w:tc>
          <w:tcPr>
            <w:tcW w:w="3947" w:type="dxa"/>
          </w:tcPr>
          <w:p>
            <w:pPr>
              <w:pStyle w:val="7"/>
              <w:spacing w:before="131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变速箱</w:t>
            </w:r>
          </w:p>
        </w:tc>
        <w:tc>
          <w:tcPr>
            <w:tcW w:w="3015" w:type="dxa"/>
          </w:tcPr>
          <w:p>
            <w:pPr>
              <w:pStyle w:val="7"/>
              <w:spacing w:line="251" w:lineRule="exact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w w:val="95"/>
                <w:sz w:val="20"/>
              </w:rPr>
              <w:t>传递功率≥</w:t>
            </w:r>
            <w:r>
              <w:rPr>
                <w:w w:val="95"/>
                <w:sz w:val="20"/>
              </w:rPr>
              <w:t>300KW</w:t>
            </w:r>
            <w:r>
              <w:rPr>
                <w:rFonts w:hint="eastAsia" w:ascii="宋体" w:hAnsi="宋体" w:eastAsia="宋体"/>
                <w:w w:val="95"/>
                <w:sz w:val="20"/>
              </w:rPr>
              <w:t>，输入扭矩≥</w:t>
            </w:r>
          </w:p>
          <w:p>
            <w:pPr>
              <w:pStyle w:val="7"/>
              <w:spacing w:before="11" w:line="221" w:lineRule="exact"/>
              <w:ind w:left="35"/>
              <w:rPr>
                <w:sz w:val="20"/>
              </w:rPr>
            </w:pPr>
            <w:r>
              <w:rPr>
                <w:sz w:val="20"/>
              </w:rPr>
              <w:t>1500NM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84834090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分动箱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84834090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6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取力器（箱）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87085060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驱动桥</w:t>
            </w:r>
          </w:p>
        </w:tc>
        <w:tc>
          <w:tcPr>
            <w:tcW w:w="3015" w:type="dxa"/>
          </w:tcPr>
          <w:p>
            <w:pPr>
              <w:pStyle w:val="7"/>
              <w:spacing w:before="6" w:line="246" w:lineRule="exact"/>
              <w:ind w:left="35"/>
              <w:rPr>
                <w:rFonts w:hint="eastAsia" w:ascii="宋体" w:hAnsi="宋体" w:eastAsia="宋体"/>
                <w:sz w:val="20"/>
              </w:rPr>
            </w:pPr>
            <w:r>
              <w:rPr>
                <w:rFonts w:hint="eastAsia" w:ascii="宋体" w:hAnsi="宋体" w:eastAsia="宋体"/>
                <w:sz w:val="20"/>
              </w:rPr>
              <w:t>沼泽车用桥及桥荷≥</w:t>
            </w:r>
            <w:r>
              <w:rPr>
                <w:sz w:val="20"/>
              </w:rPr>
              <w:t>13t</w:t>
            </w:r>
            <w:r>
              <w:rPr>
                <w:rFonts w:hint="eastAsia" w:ascii="宋体" w:hAnsi="宋体" w:eastAsia="宋体"/>
                <w:sz w:val="20"/>
              </w:rPr>
              <w:t>的重型桥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9483" w:type="dxa"/>
            <w:gridSpan w:val="4"/>
          </w:tcPr>
          <w:p>
            <w:pPr>
              <w:pStyle w:val="7"/>
              <w:spacing w:line="253" w:lineRule="exact"/>
              <w:ind w:left="36"/>
              <w:rPr>
                <w:rFonts w:hint="eastAsia" w:ascii="宋体" w:eastAsia="宋体"/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rFonts w:hint="eastAsia" w:ascii="宋体" w:eastAsia="宋体"/>
                <w:b/>
                <w:sz w:val="20"/>
              </w:rPr>
              <w:t>地面采集设备的零附件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85366900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地震电缆插头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85366900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检波器插头</w:t>
            </w:r>
          </w:p>
        </w:tc>
        <w:tc>
          <w:tcPr>
            <w:tcW w:w="3015" w:type="dxa"/>
          </w:tcPr>
          <w:p>
            <w:pPr>
              <w:pStyle w:val="7"/>
              <w:rPr>
                <w:sz w:val="18"/>
              </w:rPr>
            </w:pP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571" w:type="dxa"/>
          </w:tcPr>
          <w:p>
            <w:pPr>
              <w:pStyle w:val="7"/>
              <w:spacing w:before="15"/>
              <w:ind w:left="66" w:right="42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035" w:type="dxa"/>
          </w:tcPr>
          <w:p>
            <w:pPr>
              <w:pStyle w:val="7"/>
              <w:spacing w:before="15"/>
              <w:ind w:left="96" w:right="75"/>
              <w:jc w:val="center"/>
              <w:rPr>
                <w:sz w:val="20"/>
              </w:rPr>
            </w:pPr>
            <w:r>
              <w:rPr>
                <w:sz w:val="20"/>
              </w:rPr>
              <w:t>90159000</w:t>
            </w:r>
          </w:p>
        </w:tc>
        <w:tc>
          <w:tcPr>
            <w:tcW w:w="3947" w:type="dxa"/>
          </w:tcPr>
          <w:p>
            <w:pPr>
              <w:pStyle w:val="7"/>
              <w:spacing w:before="16" w:line="237" w:lineRule="exact"/>
              <w:ind w:left="35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高精度检波器芯体</w:t>
            </w:r>
          </w:p>
        </w:tc>
        <w:tc>
          <w:tcPr>
            <w:tcW w:w="3015" w:type="dxa"/>
          </w:tcPr>
          <w:p>
            <w:pPr>
              <w:pStyle w:val="7"/>
              <w:spacing w:before="6" w:line="247" w:lineRule="exact"/>
              <w:ind w:left="35"/>
              <w:rPr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误差指标＜</w:t>
            </w:r>
            <w:r>
              <w:rPr>
                <w:sz w:val="20"/>
              </w:rPr>
              <w:t>2.5%</w:t>
            </w:r>
          </w:p>
        </w:tc>
        <w:tc>
          <w:tcPr>
            <w:tcW w:w="1486" w:type="dxa"/>
          </w:tcPr>
          <w:p>
            <w:pPr>
              <w:pStyle w:val="7"/>
              <w:rPr>
                <w:sz w:val="18"/>
              </w:rPr>
            </w:pPr>
          </w:p>
        </w:tc>
      </w:tr>
    </w:tbl>
    <w:p/>
    <w:sectPr>
      <w:pgSz w:w="11910" w:h="16840"/>
      <w:pgMar w:top="780" w:right="660" w:bottom="800" w:left="940" w:header="0" w:footer="60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49792512" behindDoc="1" locked="0" layoutInCell="1" allowOverlap="1">
              <wp:simplePos x="0" y="0"/>
              <wp:positionH relativeFrom="page">
                <wp:posOffset>3570605</wp:posOffset>
              </wp:positionH>
              <wp:positionV relativeFrom="page">
                <wp:posOffset>10118090</wp:posOffset>
              </wp:positionV>
              <wp:extent cx="406400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80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4"/>
                            </w:rPr>
                          </w:pPr>
                          <w:r>
                            <w:rPr>
                              <w:rFonts w:ascii="宋体"/>
                              <w:sz w:val="24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81.15pt;margin-top:796.7pt;height:14pt;width:32pt;mso-position-horizontal-relative:page;mso-position-vertical-relative:page;z-index:-253523968;mso-width-relative:page;mso-height-relative:page;" filled="f" stroked="f" coordsize="21600,21600" o:gfxdata="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BfwqfaAAAADQEAAA8AAAAAAAAA&#10;AQAgAAAAIgAAAGRycy9kb3ducmV2LnhtbFBLAQIUABQAAAAIAIdO4kD3KsIG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80" w:lineRule="exact"/>
                      <w:ind w:left="20" w:right="0" w:firstLine="0"/>
                      <w:jc w:val="left"/>
                      <w:rPr>
                        <w:rFonts w:ascii="宋体"/>
                        <w:sz w:val="24"/>
                      </w:rPr>
                    </w:pPr>
                    <w:r>
                      <w:rPr>
                        <w:rFonts w:ascii="宋体"/>
                        <w:sz w:val="24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4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D72B2"/>
    <w:rsid w:val="5EE23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2020-03-31T02:47:00Z</dcterms:created>
  <dc:creator>lenovo</dc:creator>
  <cp:lastModifiedBy>何白洲</cp:lastModifiedBy>
  <dcterms:modified xsi:type="dcterms:W3CDTF">2020-03-31T02:48:49Z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2020-03-31T00:00:00Z</vt:filetime>
  </property>
  <property fmtid="{D5CDD505-2E9C-101B-9397-08002B2CF9AE}" pid="5" name="KSOProductBuildVer">
    <vt:lpwstr>2052-11.3.0.8632</vt:lpwstr>
  </property>
</Properties>
</file>