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 w:after="625" w:afterLines="200"/>
        <w:jc w:val="center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申报资料真实性承诺书</w:t>
      </w:r>
    </w:p>
    <w:bookmarkEnd w:id="0"/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郑重承诺：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在办理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年度按比例安排残疾人就业审核认定事项中所提交的下列材料真实、有效，复印件与原件一致。如有隐瞒或提供的材料虚假，愿意承担一切法律后果。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jc w:val="both"/>
        <w:textAlignment w:val="baseline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1、用人单位信息；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jc w:val="both"/>
        <w:textAlignment w:val="baseline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2、2022 年安排就业的残疾人信息；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jc w:val="both"/>
        <w:textAlignment w:val="baseline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3、残疾人证/残疾军人证信息；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jc w:val="both"/>
        <w:textAlignment w:val="baseline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4、劳动合同/劳务派遣协议信息；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jc w:val="both"/>
        <w:textAlignment w:val="baseline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5、残疾人参保缴费信息；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jc w:val="both"/>
        <w:textAlignment w:val="baseline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6、发放给残疾人的工资信息。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spacing w:before="97" w:line="185" w:lineRule="auto"/>
        <w:ind w:firstLine="3520" w:firstLineChars="1100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用人单位名称（章）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ind w:firstLine="3520" w:firstLineChars="1100"/>
        <w:jc w:val="both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法定代表人或授权经办人签名：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ind w:firstLine="5760" w:firstLineChars="1800"/>
        <w:jc w:val="both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    月     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wMTNiN2NiODZkM2E2MzYyYTk3OGVlODdhMjYwMDEifQ=="/>
  </w:docVars>
  <w:rsids>
    <w:rsidRoot w:val="00000000"/>
    <w:rsid w:val="00C473F2"/>
    <w:rsid w:val="30296460"/>
    <w:rsid w:val="319F55AA"/>
    <w:rsid w:val="3491429F"/>
    <w:rsid w:val="3ABB3691"/>
    <w:rsid w:val="3DAB1EA4"/>
    <w:rsid w:val="5B323837"/>
    <w:rsid w:val="60C555F9"/>
    <w:rsid w:val="75EA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198</Characters>
  <Lines>0</Lines>
  <Paragraphs>0</Paragraphs>
  <TotalTime>3</TotalTime>
  <ScaleCrop>false</ScaleCrop>
  <LinksUpToDate>false</LinksUpToDate>
  <CharactersWithSpaces>226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2022-04-11T07:00:00Z</dcterms:created>
  <dc:creator>hp</dc:creator>
  <cp:lastModifiedBy>吴春道</cp:lastModifiedBy>
  <dcterms:modified xsi:type="dcterms:W3CDTF">2023-04-17T03:28:48Z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23FBFBDB2E6D4A2B98DE77861469576E_13</vt:lpwstr>
  </property>
</Properties>
</file>