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lang w:val="en"/>
        </w:rPr>
      </w:pPr>
      <w:r>
        <w:rPr>
          <w:rFonts w:hint="eastAsia" w:ascii="黑体" w:hAnsi="黑体" w:eastAsia="黑体" w:cs="黑体"/>
          <w:sz w:val="32"/>
          <w:szCs w:val="32"/>
          <w:lang w:val="en"/>
        </w:rPr>
        <w:t>附件</w:t>
      </w:r>
    </w:p>
    <w:p>
      <w:pPr>
        <w:jc w:val="center"/>
        <w:rPr>
          <w:rFonts w:ascii="方正小标宋简体" w:eastAsia="方正小标宋简体"/>
          <w:sz w:val="40"/>
          <w:szCs w:val="40"/>
        </w:rPr>
      </w:pPr>
      <w:r>
        <w:rPr>
          <w:rFonts w:hint="eastAsia" w:ascii="方正小标宋简体" w:eastAsia="方正小标宋简体"/>
          <w:sz w:val="40"/>
          <w:szCs w:val="40"/>
        </w:rPr>
        <w:t>全国文化和旅游标准化示范典型经验申报</w:t>
      </w:r>
      <w:r>
        <w:rPr>
          <w:rFonts w:ascii="方正小标宋简体" w:eastAsia="方正小标宋简体"/>
          <w:sz w:val="40"/>
          <w:szCs w:val="40"/>
          <w:lang w:val="en"/>
        </w:rPr>
        <w:t>表</w:t>
      </w:r>
    </w:p>
    <w:p>
      <w:pPr>
        <w:rPr>
          <w:rFonts w:ascii="黑体" w:hAnsi="黑体" w:eastAsia="黑体" w:cs="黑体"/>
          <w:sz w:val="28"/>
          <w:szCs w:val="28"/>
        </w:rPr>
      </w:pPr>
    </w:p>
    <w:p>
      <w:pPr>
        <w:rPr>
          <w:rFonts w:ascii="黑体" w:hAnsi="黑体" w:eastAsia="黑体" w:cs="黑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1645920</wp:posOffset>
                </wp:positionH>
                <wp:positionV relativeFrom="paragraph">
                  <wp:posOffset>365125</wp:posOffset>
                </wp:positionV>
                <wp:extent cx="0" cy="8255"/>
                <wp:effectExtent l="0" t="0" r="0" b="0"/>
                <wp:wrapNone/>
                <wp:docPr id="6" name="直接连接符 6"/>
                <wp:cNvGraphicFramePr/>
                <a:graphic xmlns:a="http://schemas.openxmlformats.org/drawingml/2006/main">
                  <a:graphicData uri="http://schemas.microsoft.com/office/word/2010/wordprocessingShape">
                    <wps:wsp>
                      <wps:cNvCnPr/>
                      <wps:spPr>
                        <a:xfrm flipV="true">
                          <a:off x="2788920" y="2864485"/>
                          <a:ext cx="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9.6pt;margin-top:28.75pt;height:0.65pt;width:0pt;z-index:251659264;mso-width-relative:page;mso-height-relative:page;" filled="f" stroked="t" coordsize="21600,21600" o:gfxdata="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fAb3s1gAAAAkBAAAPAAAAAAAAAAEAIAAAADgAAABkcnMv&#10;ZG93bnJldi54bWxQSwECFAAUAAAACACHTuJA8MXEz+8BAACbAwAADgAAAAAAAAABACAAAAA7AQAA&#10;ZHJzL2Uyb0RvYy54bWxQSwUGAAAAAAYABgBZAQAAnAUAAAAA&#10;">
                <v:fill on="f" focussize="0,0"/>
                <v:stroke color="#4A7EBB [3204]" joinstyle="round"/>
                <v:imagedata o:title=""/>
                <o:lock v:ext="edit" aspectratio="f"/>
              </v:line>
            </w:pict>
          </mc:Fallback>
        </mc:AlternateContent>
      </w:r>
      <w:r>
        <w:rPr>
          <w:rFonts w:hint="eastAsia" w:ascii="黑体" w:hAnsi="黑体" w:eastAsia="黑体" w:cs="黑体"/>
          <w:sz w:val="28"/>
          <w:szCs w:val="28"/>
        </w:rPr>
        <w:t>推荐单位：</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黑体" w:hAnsi="黑体" w:eastAsia="黑体" w:cs="黑体"/>
          <w:sz w:val="28"/>
          <w:szCs w:val="28"/>
        </w:rPr>
        <w:t xml:space="preserve">                               </w:t>
      </w:r>
    </w:p>
    <w:tbl>
      <w:tblPr>
        <w:tblStyle w:val="8"/>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06"/>
        <w:gridCol w:w="2275"/>
        <w:gridCol w:w="1849"/>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gridSpan w:val="2"/>
            <w:vAlign w:val="center"/>
          </w:tcPr>
          <w:p>
            <w:pPr>
              <w:spacing w:line="560" w:lineRule="exact"/>
              <w:jc w:val="left"/>
              <w:rPr>
                <w:rFonts w:ascii="黑体" w:hAnsi="黑体" w:eastAsia="黑体"/>
                <w:sz w:val="28"/>
                <w:szCs w:val="28"/>
              </w:rPr>
            </w:pPr>
            <w:r>
              <w:rPr>
                <w:rFonts w:hint="eastAsia" w:ascii="黑体" w:hAnsi="黑体" w:eastAsia="黑体" w:cs="黑体"/>
                <w:sz w:val="28"/>
                <w:szCs w:val="28"/>
              </w:rPr>
              <w:t>申报单位</w:t>
            </w:r>
          </w:p>
        </w:tc>
        <w:tc>
          <w:tcPr>
            <w:tcW w:w="7009" w:type="dxa"/>
            <w:gridSpan w:val="3"/>
            <w:vAlign w:val="center"/>
          </w:tcPr>
          <w:p>
            <w:pPr>
              <w:spacing w:line="5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52" w:type="dxa"/>
            <w:gridSpan w:val="5"/>
            <w:vAlign w:val="center"/>
          </w:tcPr>
          <w:p>
            <w:pPr>
              <w:spacing w:line="560" w:lineRule="exact"/>
              <w:rPr>
                <w:rFonts w:hint="eastAsia" w:ascii="仿宋_GB2312" w:eastAsia="仿宋_GB2312"/>
                <w:sz w:val="28"/>
                <w:szCs w:val="28"/>
                <w:lang w:eastAsia="zh-CN"/>
              </w:rPr>
            </w:pPr>
            <w:r>
              <w:rPr>
                <w:rFonts w:ascii="仿宋_GB2312" w:eastAsia="仿宋_GB2312"/>
                <w:sz w:val="28"/>
                <w:szCs w:val="28"/>
                <w:lang w:val="en"/>
              </w:rPr>
              <w:t>1.</w:t>
            </w:r>
            <w:r>
              <w:rPr>
                <w:rFonts w:hint="eastAsia" w:ascii="仿宋_GB2312" w:eastAsia="仿宋_GB2312"/>
                <w:sz w:val="28"/>
                <w:szCs w:val="28"/>
              </w:rPr>
              <w:t>为第</w:t>
            </w:r>
            <w:r>
              <w:rPr>
                <w:rFonts w:hint="eastAsia" w:ascii="仿宋_GB2312" w:eastAsia="仿宋_GB2312"/>
                <w:sz w:val="28"/>
                <w:szCs w:val="28"/>
                <w:u w:val="single"/>
              </w:rPr>
              <w:t xml:space="preserve">  </w:t>
            </w:r>
            <w:r>
              <w:rPr>
                <w:rFonts w:hint="eastAsia" w:ascii="仿宋_GB2312" w:eastAsia="仿宋_GB2312"/>
                <w:sz w:val="28"/>
                <w:szCs w:val="28"/>
              </w:rPr>
              <w:t>批全国旅游标准化</w:t>
            </w:r>
            <w:r>
              <w:rPr>
                <w:rFonts w:hint="eastAsia" w:ascii="仿宋_GB2312" w:eastAsia="仿宋_GB2312"/>
                <w:sz w:val="28"/>
                <w:szCs w:val="28"/>
                <w:lang w:eastAsia="zh-CN"/>
              </w:rPr>
              <w:t>示范单位</w:t>
            </w:r>
            <w:r>
              <w:rPr>
                <w:rFonts w:hint="eastAsia" w:ascii="仿宋_GB2312" w:eastAsia="仿宋_GB2312"/>
                <w:sz w:val="28"/>
                <w:szCs w:val="28"/>
              </w:rPr>
              <w:t xml:space="preserve"> □</w:t>
            </w:r>
            <w:r>
              <w:rPr>
                <w:rFonts w:hint="eastAsia" w:ascii="仿宋_GB2312" w:eastAsia="仿宋_GB2312"/>
                <w:sz w:val="28"/>
                <w:szCs w:val="28"/>
                <w:lang w:eastAsia="zh-CN"/>
              </w:rPr>
              <w:t>地</w:t>
            </w:r>
            <w:r>
              <w:rPr>
                <w:rFonts w:hint="eastAsia" w:ascii="仿宋_GB2312" w:eastAsia="仿宋_GB2312"/>
                <w:sz w:val="28"/>
                <w:szCs w:val="28"/>
              </w:rPr>
              <w:t>市</w:t>
            </w:r>
            <w:r>
              <w:rPr>
                <w:rFonts w:hint="eastAsia" w:ascii="仿宋_GB2312" w:eastAsia="仿宋_GB2312"/>
                <w:sz w:val="28"/>
                <w:szCs w:val="28"/>
                <w:lang w:val="en-US" w:eastAsia="zh-CN"/>
              </w:rPr>
              <w:t xml:space="preserve"> </w:t>
            </w:r>
            <w:r>
              <w:rPr>
                <w:rFonts w:hint="eastAsia" w:ascii="仿宋_GB2312" w:eastAsia="仿宋_GB2312"/>
                <w:sz w:val="28"/>
                <w:szCs w:val="28"/>
              </w:rPr>
              <w:t>□</w:t>
            </w:r>
            <w:r>
              <w:rPr>
                <w:rFonts w:hint="eastAsia" w:ascii="仿宋_GB2312" w:eastAsia="仿宋_GB2312"/>
                <w:sz w:val="28"/>
                <w:szCs w:val="28"/>
                <w:lang w:eastAsia="zh-CN"/>
              </w:rPr>
              <w:t>区</w:t>
            </w:r>
            <w:r>
              <w:rPr>
                <w:rFonts w:hint="eastAsia" w:ascii="仿宋_GB2312" w:eastAsia="仿宋_GB2312"/>
                <w:sz w:val="28"/>
                <w:szCs w:val="28"/>
              </w:rPr>
              <w:t>县</w:t>
            </w:r>
            <w:r>
              <w:rPr>
                <w:rFonts w:hint="eastAsia" w:ascii="仿宋_GB2312" w:eastAsia="仿宋_GB2312"/>
                <w:sz w:val="28"/>
                <w:szCs w:val="28"/>
                <w:lang w:val="en-US" w:eastAsia="zh-CN"/>
              </w:rPr>
              <w:t xml:space="preserve"> </w:t>
            </w:r>
            <w:r>
              <w:rPr>
                <w:rFonts w:hint="eastAsia" w:ascii="仿宋_GB2312" w:eastAsia="仿宋_GB2312"/>
                <w:sz w:val="28"/>
                <w:szCs w:val="28"/>
              </w:rPr>
              <w:t>□企</w:t>
            </w:r>
            <w:r>
              <w:rPr>
                <w:rFonts w:hint="eastAsia" w:ascii="仿宋_GB2312" w:eastAsia="仿宋_GB2312"/>
                <w:sz w:val="28"/>
                <w:szCs w:val="28"/>
                <w:lang w:eastAsia="zh-CN"/>
              </w:rPr>
              <w:t>事</w:t>
            </w:r>
            <w:r>
              <w:rPr>
                <w:rFonts w:hint="eastAsia" w:ascii="仿宋_GB2312" w:eastAsia="仿宋_GB2312"/>
                <w:sz w:val="28"/>
                <w:szCs w:val="28"/>
              </w:rPr>
              <w:t>业</w:t>
            </w:r>
            <w:r>
              <w:rPr>
                <w:rFonts w:hint="eastAsia" w:ascii="仿宋_GB2312" w:eastAsia="仿宋_GB2312"/>
                <w:sz w:val="28"/>
                <w:szCs w:val="28"/>
                <w:lang w:eastAsia="zh-CN"/>
              </w:rPr>
              <w:t>单位</w:t>
            </w:r>
          </w:p>
          <w:p>
            <w:pPr>
              <w:spacing w:line="560" w:lineRule="exact"/>
              <w:rPr>
                <w:rFonts w:ascii="仿宋_GB2312" w:eastAsia="仿宋_GB2312"/>
                <w:sz w:val="28"/>
                <w:szCs w:val="28"/>
              </w:rPr>
            </w:pPr>
            <w:r>
              <w:rPr>
                <w:rFonts w:ascii="仿宋_GB2312" w:eastAsia="仿宋_GB2312"/>
                <w:sz w:val="28"/>
                <w:szCs w:val="28"/>
                <w:lang w:val="en"/>
              </w:rPr>
              <w:t>2.</w:t>
            </w:r>
            <w:r>
              <w:rPr>
                <w:rFonts w:hint="eastAsia" w:ascii="仿宋_GB2312" w:eastAsia="仿宋_GB2312"/>
                <w:sz w:val="28"/>
                <w:szCs w:val="28"/>
                <w:lang w:val="en"/>
              </w:rPr>
              <w:t>为</w:t>
            </w:r>
            <w:r>
              <w:rPr>
                <w:rFonts w:hint="eastAsia" w:ascii="仿宋_GB2312" w:eastAsia="仿宋_GB2312"/>
                <w:sz w:val="28"/>
                <w:szCs w:val="28"/>
              </w:rPr>
              <w:t>示范单位辖区内</w:t>
            </w:r>
            <w:r>
              <w:rPr>
                <w:rFonts w:hint="eastAsia" w:ascii="仿宋_GB2312" w:eastAsia="仿宋_GB2312"/>
                <w:sz w:val="28"/>
                <w:szCs w:val="28"/>
                <w:lang w:val="en-US" w:eastAsia="zh-CN"/>
              </w:rPr>
              <w:t xml:space="preserve"> </w:t>
            </w:r>
            <w:r>
              <w:rPr>
                <w:rFonts w:hint="eastAsia" w:ascii="仿宋_GB2312" w:eastAsia="仿宋_GB2312"/>
                <w:sz w:val="28"/>
                <w:szCs w:val="28"/>
              </w:rPr>
              <w:t>□文化 □旅游 企事业单位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52" w:type="dxa"/>
            <w:gridSpan w:val="5"/>
            <w:vAlign w:val="center"/>
          </w:tcPr>
          <w:p>
            <w:pPr>
              <w:spacing w:line="560" w:lineRule="exact"/>
              <w:rPr>
                <w:rFonts w:ascii="仿宋_GB2312" w:eastAsia="仿宋_GB2312"/>
                <w:sz w:val="28"/>
                <w:szCs w:val="28"/>
              </w:rPr>
            </w:pPr>
            <w:r>
              <w:rPr>
                <w:rFonts w:hint="eastAsia" w:ascii="黑体" w:hAnsi="黑体" w:eastAsia="黑体" w:cs="黑体"/>
                <w:sz w:val="28"/>
                <w:szCs w:val="28"/>
              </w:rPr>
              <w:t>案例标题（</w:t>
            </w:r>
            <w:r>
              <w:rPr>
                <w:rFonts w:hint="eastAsia" w:ascii="仿宋_GB2312" w:eastAsia="仿宋_GB2312" w:hAnsiTheme="minorHAnsi" w:cstheme="minorBidi"/>
                <w:sz w:val="28"/>
                <w:szCs w:val="28"/>
              </w:rPr>
              <w:t>结合本单位</w:t>
            </w:r>
            <w:r>
              <w:rPr>
                <w:rFonts w:hint="eastAsia" w:ascii="仿宋_GB2312" w:eastAsia="仿宋_GB2312"/>
                <w:sz w:val="28"/>
                <w:szCs w:val="28"/>
              </w:rPr>
              <w:t>工作</w:t>
            </w:r>
            <w:r>
              <w:rPr>
                <w:rFonts w:hint="eastAsia" w:ascii="仿宋_GB2312" w:eastAsia="仿宋_GB2312" w:hAnsiTheme="minorHAnsi" w:cstheme="minorBidi"/>
                <w:sz w:val="28"/>
                <w:szCs w:val="28"/>
              </w:rPr>
              <w:t>特色，</w:t>
            </w:r>
            <w:r>
              <w:rPr>
                <w:rFonts w:hint="eastAsia" w:ascii="仿宋_GB2312" w:eastAsia="仿宋_GB2312"/>
                <w:sz w:val="28"/>
                <w:szCs w:val="28"/>
              </w:rPr>
              <w:t>经</w:t>
            </w:r>
            <w:r>
              <w:rPr>
                <w:rFonts w:hint="eastAsia" w:ascii="仿宋_GB2312" w:eastAsia="仿宋_GB2312" w:hAnsiTheme="minorHAnsi" w:cstheme="minorBidi"/>
                <w:sz w:val="28"/>
                <w:szCs w:val="28"/>
              </w:rPr>
              <w:t>提炼总结</w:t>
            </w:r>
            <w:r>
              <w:rPr>
                <w:rFonts w:hint="eastAsia" w:ascii="仿宋_GB2312" w:eastAsia="仿宋_GB2312"/>
                <w:sz w:val="28"/>
                <w:szCs w:val="28"/>
              </w:rPr>
              <w:t>后</w:t>
            </w:r>
            <w:r>
              <w:rPr>
                <w:rFonts w:hint="eastAsia" w:ascii="仿宋_GB2312" w:eastAsia="仿宋_GB2312" w:hAnsiTheme="minorHAnsi" w:cstheme="minorBidi"/>
                <w:sz w:val="28"/>
                <w:szCs w:val="28"/>
              </w:rPr>
              <w:t>自拟标题</w:t>
            </w:r>
            <w:r>
              <w:rPr>
                <w:rFonts w:hint="eastAsia" w:ascii="黑体" w:hAnsi="黑体" w:eastAsia="黑体" w:cs="黑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52" w:type="dxa"/>
            <w:gridSpan w:val="5"/>
            <w:vAlign w:val="center"/>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2" w:type="dxa"/>
            <w:gridSpan w:val="5"/>
          </w:tcPr>
          <w:p>
            <w:pPr>
              <w:spacing w:line="400" w:lineRule="exact"/>
              <w:rPr>
                <w:rFonts w:ascii="黑体" w:hAnsi="黑体" w:eastAsia="仿宋_GB2312"/>
                <w:sz w:val="28"/>
                <w:szCs w:val="28"/>
              </w:rPr>
            </w:pPr>
            <w:r>
              <w:rPr>
                <w:rFonts w:hint="eastAsia" w:ascii="黑体" w:hAnsi="黑体" w:eastAsia="黑体"/>
                <w:sz w:val="28"/>
                <w:szCs w:val="28"/>
              </w:rPr>
              <w:t>标准化工作总体情况</w:t>
            </w:r>
            <w:r>
              <w:rPr>
                <w:rFonts w:hint="eastAsia" w:ascii="仿宋_GB2312" w:eastAsia="仿宋_GB2312"/>
                <w:sz w:val="28"/>
                <w:szCs w:val="28"/>
              </w:rPr>
              <w:t>(包括基本情况、现状、做法，成效、经验等，其中：</w:t>
            </w:r>
            <w:r>
              <w:rPr>
                <w:rFonts w:hint="eastAsia" w:ascii="仿宋_GB2312" w:eastAsia="仿宋_GB2312"/>
                <w:b w:val="0"/>
                <w:bCs w:val="0"/>
                <w:sz w:val="28"/>
                <w:szCs w:val="28"/>
              </w:rPr>
              <w:t>地市级、区县级示范单位</w:t>
            </w:r>
            <w:r>
              <w:rPr>
                <w:rFonts w:hint="eastAsia" w:ascii="仿宋_GB2312" w:eastAsia="仿宋_GB2312"/>
                <w:b w:val="0"/>
                <w:bCs w:val="0"/>
                <w:sz w:val="28"/>
                <w:szCs w:val="28"/>
                <w:lang w:eastAsia="zh-CN"/>
              </w:rPr>
              <w:t>主要介绍</w:t>
            </w:r>
            <w:r>
              <w:rPr>
                <w:rFonts w:hint="eastAsia" w:ascii="仿宋_GB2312" w:eastAsia="仿宋_GB2312"/>
                <w:sz w:val="28"/>
                <w:szCs w:val="28"/>
              </w:rPr>
              <w:t>政府推动标准化建设</w:t>
            </w:r>
            <w:r>
              <w:rPr>
                <w:rFonts w:hint="eastAsia" w:ascii="仿宋_GB2312" w:eastAsia="仿宋_GB2312"/>
                <w:sz w:val="28"/>
                <w:szCs w:val="28"/>
                <w:lang w:eastAsia="zh-CN"/>
              </w:rPr>
              <w:t>情况</w:t>
            </w:r>
            <w:r>
              <w:rPr>
                <w:rFonts w:hint="eastAsia" w:ascii="仿宋_GB2312" w:eastAsia="仿宋_GB2312"/>
                <w:sz w:val="28"/>
                <w:szCs w:val="28"/>
              </w:rPr>
              <w:t>，</w:t>
            </w:r>
            <w:r>
              <w:rPr>
                <w:rFonts w:hint="eastAsia" w:ascii="仿宋_GB2312" w:eastAsia="仿宋_GB2312"/>
                <w:b w:val="0"/>
                <w:bCs w:val="0"/>
                <w:sz w:val="28"/>
                <w:szCs w:val="28"/>
              </w:rPr>
              <w:t>企事业单位</w:t>
            </w:r>
            <w:r>
              <w:rPr>
                <w:rFonts w:hint="eastAsia" w:ascii="仿宋_GB2312" w:eastAsia="仿宋_GB2312"/>
                <w:b w:val="0"/>
                <w:bCs w:val="0"/>
                <w:sz w:val="28"/>
                <w:szCs w:val="28"/>
                <w:lang w:eastAsia="zh-CN"/>
              </w:rPr>
              <w:t>主要介绍</w:t>
            </w:r>
            <w:r>
              <w:rPr>
                <w:rFonts w:hint="eastAsia" w:ascii="仿宋_GB2312" w:eastAsia="仿宋_GB2312"/>
                <w:sz w:val="28"/>
                <w:szCs w:val="28"/>
              </w:rPr>
              <w:t>本单位</w:t>
            </w:r>
            <w:r>
              <w:rPr>
                <w:rFonts w:hint="eastAsia" w:ascii="仿宋_GB2312" w:eastAsia="仿宋_GB2312"/>
                <w:sz w:val="28"/>
                <w:szCs w:val="28"/>
                <w:highlight w:val="none"/>
              </w:rPr>
              <w:t>制标用标、宣传培训</w:t>
            </w:r>
            <w:r>
              <w:rPr>
                <w:rFonts w:hint="eastAsia" w:ascii="仿宋_GB2312" w:eastAsia="仿宋_GB2312"/>
                <w:sz w:val="28"/>
                <w:szCs w:val="28"/>
                <w:highlight w:val="none"/>
                <w:lang w:eastAsia="zh-CN"/>
              </w:rPr>
              <w:t>等标准化工作开展情</w:t>
            </w:r>
            <w:r>
              <w:rPr>
                <w:rFonts w:hint="eastAsia" w:ascii="仿宋_GB2312" w:eastAsia="仿宋_GB2312"/>
                <w:sz w:val="28"/>
                <w:szCs w:val="28"/>
                <w:lang w:eastAsia="zh-CN"/>
              </w:rPr>
              <w:t>况</w:t>
            </w:r>
            <w:r>
              <w:rPr>
                <w:rFonts w:hint="eastAsia" w:ascii="仿宋_GB2312" w:eastAsia="仿宋_GB2312"/>
                <w:sz w:val="28"/>
                <w:szCs w:val="28"/>
              </w:rPr>
              <w:t>，1000字左右)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9" w:hRule="atLeast"/>
        </w:trPr>
        <w:tc>
          <w:tcPr>
            <w:tcW w:w="8552" w:type="dxa"/>
            <w:gridSpan w:val="5"/>
          </w:tcPr>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6" w:hRule="atLeast"/>
        </w:trPr>
        <w:tc>
          <w:tcPr>
            <w:tcW w:w="8552" w:type="dxa"/>
            <w:gridSpan w:val="5"/>
          </w:tcPr>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552" w:type="dxa"/>
            <w:gridSpan w:val="5"/>
          </w:tcPr>
          <w:p>
            <w:pPr>
              <w:spacing w:line="400" w:lineRule="exact"/>
              <w:ind w:left="1120" w:hanging="1120" w:hangingChars="400"/>
              <w:rPr>
                <w:rFonts w:ascii="仿宋_GB2312" w:eastAsia="仿宋_GB2312"/>
                <w:sz w:val="28"/>
                <w:szCs w:val="28"/>
              </w:rPr>
            </w:pPr>
            <w:r>
              <w:rPr>
                <w:rFonts w:hint="eastAsia" w:ascii="黑体" w:hAnsi="黑体" w:eastAsia="黑体"/>
                <w:sz w:val="28"/>
                <w:szCs w:val="28"/>
              </w:rPr>
              <w:t xml:space="preserve">创新点介绍 </w:t>
            </w:r>
            <w:r>
              <w:rPr>
                <w:rFonts w:hint="eastAsia" w:ascii="仿宋_GB2312" w:eastAsia="仿宋_GB2312"/>
                <w:sz w:val="28"/>
                <w:szCs w:val="28"/>
              </w:rPr>
              <w:sym w:font="Wingdings 2" w:char="00A3"/>
            </w:r>
            <w:r>
              <w:rPr>
                <w:rFonts w:hint="eastAsia" w:ascii="仿宋_GB2312" w:eastAsia="仿宋_GB2312"/>
                <w:sz w:val="28"/>
                <w:szCs w:val="28"/>
              </w:rPr>
              <w:t xml:space="preserve">文旅融合 </w:t>
            </w:r>
            <w:r>
              <w:rPr>
                <w:rFonts w:hint="eastAsia" w:ascii="仿宋_GB2312" w:eastAsia="仿宋_GB2312"/>
                <w:sz w:val="28"/>
                <w:szCs w:val="28"/>
              </w:rPr>
              <w:sym w:font="Wingdings 2" w:char="00A3"/>
            </w:r>
            <w:r>
              <w:rPr>
                <w:rFonts w:hint="eastAsia" w:ascii="仿宋_GB2312" w:eastAsia="仿宋_GB2312"/>
                <w:sz w:val="28"/>
                <w:szCs w:val="28"/>
              </w:rPr>
              <w:t xml:space="preserve">发展引领 </w:t>
            </w:r>
            <w:r>
              <w:rPr>
                <w:rFonts w:hint="eastAsia" w:ascii="仿宋_GB2312" w:eastAsia="仿宋_GB2312"/>
                <w:sz w:val="28"/>
                <w:szCs w:val="28"/>
              </w:rPr>
              <w:sym w:font="Wingdings 2" w:char="00A3"/>
            </w:r>
            <w:r>
              <w:rPr>
                <w:rFonts w:hint="eastAsia" w:ascii="仿宋_GB2312" w:eastAsia="仿宋_GB2312"/>
                <w:sz w:val="28"/>
                <w:szCs w:val="28"/>
              </w:rPr>
              <w:t xml:space="preserve">科技创新 </w:t>
            </w:r>
            <w:r>
              <w:rPr>
                <w:rFonts w:hint="eastAsia" w:ascii="仿宋_GB2312" w:eastAsia="仿宋_GB2312"/>
                <w:sz w:val="28"/>
                <w:szCs w:val="28"/>
              </w:rPr>
              <w:sym w:font="Wingdings 2" w:char="00A3"/>
            </w:r>
            <w:r>
              <w:rPr>
                <w:rFonts w:hint="eastAsia" w:ascii="仿宋_GB2312" w:eastAsia="仿宋_GB2312"/>
                <w:sz w:val="28"/>
                <w:szCs w:val="28"/>
              </w:rPr>
              <w:t>供给结构</w:t>
            </w:r>
          </w:p>
          <w:p>
            <w:pPr>
              <w:spacing w:line="400" w:lineRule="exact"/>
              <w:ind w:left="1120" w:hanging="1120" w:hangingChars="400"/>
              <w:rPr>
                <w:rFonts w:ascii="黑体" w:hAnsi="黑体"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sym w:font="Wingdings 2" w:char="00A3"/>
            </w:r>
            <w:r>
              <w:rPr>
                <w:rFonts w:ascii="仿宋_GB2312" w:eastAsia="仿宋_GB2312"/>
                <w:sz w:val="28"/>
                <w:szCs w:val="28"/>
                <w:lang w:val="en"/>
              </w:rPr>
              <w:t>效益提升</w:t>
            </w:r>
            <w:r>
              <w:rPr>
                <w:rFonts w:hint="eastAsia" w:ascii="仿宋_GB2312" w:eastAsia="仿宋_GB2312"/>
                <w:sz w:val="28"/>
                <w:szCs w:val="28"/>
              </w:rPr>
              <w:t xml:space="preserve"> </w:t>
            </w:r>
            <w:r>
              <w:rPr>
                <w:rFonts w:hint="eastAsia" w:ascii="仿宋_GB2312" w:eastAsia="仿宋_GB2312"/>
                <w:sz w:val="28"/>
                <w:szCs w:val="28"/>
              </w:rPr>
              <w:sym w:font="Wingdings 2" w:char="00A3"/>
            </w:r>
            <w:r>
              <w:rPr>
                <w:rFonts w:hint="eastAsia" w:ascii="仿宋_GB2312" w:eastAsia="仿宋_GB2312"/>
                <w:sz w:val="28"/>
                <w:szCs w:val="28"/>
              </w:rPr>
              <w:t>国际化（可多选，每个创新点500字左右）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2" w:type="dxa"/>
            <w:gridSpan w:val="5"/>
          </w:tcPr>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552" w:type="dxa"/>
            <w:gridSpan w:val="5"/>
          </w:tcPr>
          <w:p>
            <w:pPr>
              <w:spacing w:line="560" w:lineRule="exact"/>
              <w:rPr>
                <w:rFonts w:ascii="仿宋_GB2312" w:eastAsia="仿宋_GB2312"/>
                <w:sz w:val="28"/>
                <w:szCs w:val="28"/>
              </w:rPr>
            </w:pPr>
            <w:r>
              <w:rPr>
                <w:rFonts w:hint="eastAsia" w:ascii="黑体" w:hAnsi="黑体" w:eastAsia="黑体" w:cs="黑体"/>
                <w:sz w:val="28"/>
                <w:szCs w:val="28"/>
              </w:rPr>
              <w:t>其他创新工作（500字左右）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8552" w:type="dxa"/>
            <w:gridSpan w:val="5"/>
          </w:tcPr>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2" w:type="dxa"/>
            <w:gridSpan w:val="5"/>
          </w:tcPr>
          <w:p>
            <w:pPr>
              <w:spacing w:line="560" w:lineRule="exact"/>
              <w:rPr>
                <w:rFonts w:ascii="黑体" w:hAnsi="黑体" w:eastAsia="黑体"/>
                <w:sz w:val="28"/>
                <w:szCs w:val="28"/>
              </w:rPr>
            </w:pPr>
            <w:r>
              <w:rPr>
                <w:rFonts w:hint="eastAsia" w:ascii="黑体" w:hAnsi="黑体" w:eastAsia="黑体"/>
                <w:sz w:val="28"/>
                <w:szCs w:val="28"/>
              </w:rPr>
              <w:t>获得标准化相关称号或奖励情况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552" w:type="dxa"/>
            <w:gridSpan w:val="5"/>
          </w:tcPr>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52" w:type="dxa"/>
            <w:gridSpan w:val="5"/>
          </w:tcPr>
          <w:p>
            <w:pPr>
              <w:spacing w:line="560" w:lineRule="exact"/>
              <w:rPr>
                <w:rFonts w:ascii="黑体" w:hAnsi="黑体" w:eastAsia="黑体"/>
                <w:sz w:val="28"/>
                <w:szCs w:val="28"/>
              </w:rPr>
            </w:pPr>
            <w:r>
              <w:rPr>
                <w:rFonts w:hint="eastAsia" w:ascii="黑体" w:hAnsi="黑体" w:eastAsia="黑体"/>
                <w:sz w:val="28"/>
                <w:szCs w:val="28"/>
              </w:rPr>
              <w:t>综合效益（300字左右）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2" w:type="dxa"/>
            <w:gridSpan w:val="5"/>
          </w:tcPr>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552" w:type="dxa"/>
            <w:gridSpan w:val="5"/>
          </w:tcPr>
          <w:p>
            <w:pPr>
              <w:spacing w:line="560" w:lineRule="exact"/>
              <w:jc w:val="left"/>
              <w:rPr>
                <w:rFonts w:ascii="黑体" w:hAnsi="黑体" w:eastAsia="黑体"/>
                <w:sz w:val="28"/>
                <w:szCs w:val="28"/>
              </w:rPr>
            </w:pPr>
            <w:r>
              <w:rPr>
                <w:rFonts w:hint="eastAsia" w:ascii="黑体" w:hAnsi="黑体" w:eastAsia="黑体"/>
                <w:sz w:val="28"/>
                <w:szCs w:val="28"/>
              </w:rPr>
              <w:t>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552" w:type="dxa"/>
            <w:gridSpan w:val="5"/>
          </w:tcPr>
          <w:p>
            <w:pPr>
              <w:spacing w:line="560" w:lineRule="exact"/>
              <w:jc w:val="left"/>
              <w:rPr>
                <w:rFonts w:ascii="黑体" w:hAnsi="黑体" w:eastAsia="黑体"/>
                <w:sz w:val="28"/>
                <w:szCs w:val="28"/>
              </w:rPr>
            </w:pPr>
          </w:p>
          <w:p>
            <w:pPr>
              <w:spacing w:line="560" w:lineRule="exact"/>
              <w:jc w:val="left"/>
              <w:rPr>
                <w:rFonts w:ascii="黑体" w:hAnsi="黑体" w:eastAsia="黑体"/>
                <w:sz w:val="28"/>
                <w:szCs w:val="28"/>
              </w:rPr>
            </w:pPr>
          </w:p>
          <w:p>
            <w:pPr>
              <w:spacing w:line="560" w:lineRule="exact"/>
              <w:jc w:val="left"/>
              <w:rPr>
                <w:rFonts w:ascii="黑体" w:hAnsi="黑体" w:eastAsia="黑体"/>
                <w:sz w:val="28"/>
                <w:szCs w:val="28"/>
              </w:rPr>
            </w:pPr>
          </w:p>
          <w:p>
            <w:pPr>
              <w:spacing w:line="560" w:lineRule="exact"/>
              <w:jc w:val="lef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2" w:type="dxa"/>
            <w:gridSpan w:val="5"/>
          </w:tcPr>
          <w:p>
            <w:pPr>
              <w:spacing w:line="560" w:lineRule="exact"/>
              <w:jc w:val="center"/>
              <w:rPr>
                <w:rFonts w:ascii="黑体" w:hAnsi="黑体" w:eastAsia="黑体"/>
                <w:sz w:val="28"/>
                <w:szCs w:val="28"/>
              </w:rPr>
            </w:pPr>
            <w:r>
              <w:rPr>
                <w:rFonts w:hint="eastAsia" w:ascii="黑体" w:hAnsi="黑体" w:eastAsia="黑体"/>
                <w:sz w:val="28"/>
                <w:szCs w:val="28"/>
              </w:rPr>
              <w:t>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37" w:type="dxa"/>
            <w:vAlign w:val="center"/>
          </w:tcPr>
          <w:p>
            <w:pPr>
              <w:spacing w:line="560" w:lineRule="exact"/>
              <w:jc w:val="center"/>
              <w:rPr>
                <w:rFonts w:ascii="仿宋_GB2312" w:eastAsia="仿宋_GB2312"/>
                <w:sz w:val="28"/>
                <w:szCs w:val="28"/>
              </w:rPr>
            </w:pPr>
            <w:r>
              <w:rPr>
                <w:rFonts w:hint="eastAsia" w:ascii="黑体" w:hAnsi="黑体" w:eastAsia="黑体"/>
                <w:sz w:val="28"/>
                <w:szCs w:val="28"/>
              </w:rPr>
              <w:t>单位名称</w:t>
            </w:r>
          </w:p>
        </w:tc>
        <w:tc>
          <w:tcPr>
            <w:tcW w:w="7215" w:type="dxa"/>
            <w:gridSpan w:val="4"/>
            <w:vAlign w:val="center"/>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37" w:type="dxa"/>
            <w:vAlign w:val="center"/>
          </w:tcPr>
          <w:p>
            <w:pPr>
              <w:spacing w:line="560" w:lineRule="exact"/>
              <w:jc w:val="center"/>
              <w:rPr>
                <w:rFonts w:ascii="黑体" w:hAnsi="黑体" w:eastAsia="黑体"/>
                <w:sz w:val="28"/>
                <w:szCs w:val="28"/>
              </w:rPr>
            </w:pPr>
            <w:r>
              <w:rPr>
                <w:rFonts w:hint="eastAsia" w:ascii="黑体" w:hAnsi="黑体" w:eastAsia="黑体"/>
                <w:sz w:val="28"/>
                <w:szCs w:val="28"/>
              </w:rPr>
              <w:t>负 责 人</w:t>
            </w:r>
          </w:p>
        </w:tc>
        <w:tc>
          <w:tcPr>
            <w:tcW w:w="2481" w:type="dxa"/>
            <w:gridSpan w:val="2"/>
            <w:vAlign w:val="center"/>
          </w:tcPr>
          <w:p>
            <w:pPr>
              <w:spacing w:line="560" w:lineRule="exact"/>
              <w:jc w:val="center"/>
              <w:rPr>
                <w:rFonts w:ascii="仿宋_GB2312" w:eastAsia="仿宋_GB2312"/>
                <w:sz w:val="28"/>
                <w:szCs w:val="28"/>
              </w:rPr>
            </w:pPr>
          </w:p>
        </w:tc>
        <w:tc>
          <w:tcPr>
            <w:tcW w:w="1849" w:type="dxa"/>
            <w:vAlign w:val="center"/>
          </w:tcPr>
          <w:p>
            <w:pPr>
              <w:spacing w:line="560" w:lineRule="exact"/>
              <w:jc w:val="center"/>
              <w:rPr>
                <w:rFonts w:ascii="黑体" w:hAnsi="黑体" w:eastAsia="黑体"/>
                <w:sz w:val="28"/>
                <w:szCs w:val="28"/>
              </w:rPr>
            </w:pPr>
            <w:r>
              <w:rPr>
                <w:rFonts w:hint="eastAsia" w:ascii="黑体" w:hAnsi="黑体" w:eastAsia="黑体"/>
                <w:sz w:val="28"/>
                <w:szCs w:val="28"/>
              </w:rPr>
              <w:t>职  务</w:t>
            </w:r>
          </w:p>
        </w:tc>
        <w:tc>
          <w:tcPr>
            <w:tcW w:w="2885" w:type="dxa"/>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37" w:type="dxa"/>
            <w:vAlign w:val="center"/>
          </w:tcPr>
          <w:p>
            <w:pPr>
              <w:spacing w:line="560" w:lineRule="exact"/>
              <w:jc w:val="center"/>
              <w:rPr>
                <w:rFonts w:ascii="黑体" w:hAnsi="黑体" w:eastAsia="黑体"/>
                <w:sz w:val="28"/>
                <w:szCs w:val="28"/>
              </w:rPr>
            </w:pPr>
            <w:r>
              <w:rPr>
                <w:rFonts w:hint="eastAsia" w:ascii="黑体" w:hAnsi="黑体" w:eastAsia="黑体"/>
                <w:sz w:val="28"/>
                <w:szCs w:val="28"/>
              </w:rPr>
              <w:t>联 系 人</w:t>
            </w:r>
          </w:p>
        </w:tc>
        <w:tc>
          <w:tcPr>
            <w:tcW w:w="2481" w:type="dxa"/>
            <w:gridSpan w:val="2"/>
            <w:vAlign w:val="center"/>
          </w:tcPr>
          <w:p>
            <w:pPr>
              <w:spacing w:line="560" w:lineRule="exact"/>
              <w:jc w:val="center"/>
              <w:rPr>
                <w:rFonts w:ascii="仿宋_GB2312" w:eastAsia="仿宋_GB2312"/>
                <w:sz w:val="28"/>
                <w:szCs w:val="28"/>
              </w:rPr>
            </w:pPr>
          </w:p>
        </w:tc>
        <w:tc>
          <w:tcPr>
            <w:tcW w:w="1849" w:type="dxa"/>
            <w:vAlign w:val="center"/>
          </w:tcPr>
          <w:p>
            <w:pPr>
              <w:spacing w:line="560" w:lineRule="exact"/>
              <w:jc w:val="center"/>
              <w:rPr>
                <w:rFonts w:ascii="黑体" w:hAnsi="黑体" w:eastAsia="黑体"/>
                <w:sz w:val="28"/>
                <w:szCs w:val="28"/>
              </w:rPr>
            </w:pPr>
            <w:r>
              <w:rPr>
                <w:rFonts w:hint="eastAsia" w:ascii="黑体" w:hAnsi="黑体" w:eastAsia="黑体"/>
                <w:sz w:val="28"/>
                <w:szCs w:val="28"/>
              </w:rPr>
              <w:t>职  务</w:t>
            </w:r>
          </w:p>
        </w:tc>
        <w:tc>
          <w:tcPr>
            <w:tcW w:w="2885" w:type="dxa"/>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37" w:type="dxa"/>
            <w:vAlign w:val="center"/>
          </w:tcPr>
          <w:p>
            <w:pPr>
              <w:spacing w:line="560" w:lineRule="exact"/>
              <w:jc w:val="center"/>
              <w:rPr>
                <w:rFonts w:ascii="黑体" w:hAnsi="黑体" w:eastAsia="黑体"/>
                <w:sz w:val="28"/>
                <w:szCs w:val="28"/>
              </w:rPr>
            </w:pPr>
            <w:r>
              <w:rPr>
                <w:rFonts w:hint="eastAsia" w:ascii="黑体" w:hAnsi="黑体" w:eastAsia="黑体"/>
                <w:sz w:val="28"/>
                <w:szCs w:val="28"/>
              </w:rPr>
              <w:t>联系电话</w:t>
            </w:r>
          </w:p>
        </w:tc>
        <w:tc>
          <w:tcPr>
            <w:tcW w:w="2481" w:type="dxa"/>
            <w:gridSpan w:val="2"/>
            <w:vAlign w:val="center"/>
          </w:tcPr>
          <w:p>
            <w:pPr>
              <w:spacing w:line="560" w:lineRule="exact"/>
              <w:jc w:val="center"/>
              <w:rPr>
                <w:rFonts w:ascii="仿宋_GB2312" w:eastAsia="仿宋_GB2312"/>
                <w:sz w:val="28"/>
                <w:szCs w:val="28"/>
              </w:rPr>
            </w:pPr>
          </w:p>
        </w:tc>
        <w:tc>
          <w:tcPr>
            <w:tcW w:w="1849" w:type="dxa"/>
            <w:vAlign w:val="center"/>
          </w:tcPr>
          <w:p>
            <w:pPr>
              <w:spacing w:line="560" w:lineRule="exact"/>
              <w:jc w:val="center"/>
              <w:rPr>
                <w:rFonts w:ascii="黑体" w:hAnsi="黑体" w:eastAsia="黑体"/>
                <w:sz w:val="28"/>
                <w:szCs w:val="28"/>
              </w:rPr>
            </w:pPr>
            <w:r>
              <w:rPr>
                <w:rFonts w:hint="eastAsia" w:ascii="黑体" w:hAnsi="黑体" w:eastAsia="黑体"/>
                <w:sz w:val="28"/>
                <w:szCs w:val="28"/>
              </w:rPr>
              <w:t>手  机</w:t>
            </w:r>
          </w:p>
        </w:tc>
        <w:tc>
          <w:tcPr>
            <w:tcW w:w="2885" w:type="dxa"/>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52" w:type="dxa"/>
            <w:gridSpan w:val="5"/>
            <w:vAlign w:val="center"/>
          </w:tcPr>
          <w:p>
            <w:pPr>
              <w:spacing w:line="560" w:lineRule="exact"/>
              <w:rPr>
                <w:rFonts w:ascii="黑体" w:hAnsi="黑体" w:eastAsia="黑体"/>
                <w:sz w:val="28"/>
                <w:szCs w:val="28"/>
              </w:rPr>
            </w:pPr>
            <w:r>
              <w:rPr>
                <w:rFonts w:hint="eastAsia" w:ascii="黑体" w:hAnsi="黑体" w:eastAsia="黑体"/>
                <w:sz w:val="28"/>
                <w:szCs w:val="28"/>
              </w:rPr>
              <w:t>申报单位做如下承诺：</w:t>
            </w:r>
          </w:p>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1.本申报表提供的文字材料和图片真实有效</w:t>
            </w:r>
            <w:r>
              <w:rPr>
                <w:rFonts w:hint="default" w:ascii="仿宋_GB2312" w:hAnsi="仿宋_GB2312" w:eastAsia="仿宋_GB2312" w:cs="仿宋_GB2312"/>
                <w:sz w:val="24"/>
                <w:szCs w:val="24"/>
                <w:lang w:val="en"/>
              </w:rPr>
              <w:t>,</w:t>
            </w:r>
            <w:r>
              <w:rPr>
                <w:rFonts w:hint="eastAsia" w:ascii="仿宋_GB2312" w:hAnsi="仿宋_GB2312" w:eastAsia="仿宋_GB2312" w:cs="仿宋_GB2312"/>
                <w:sz w:val="24"/>
                <w:szCs w:val="24"/>
                <w:lang w:val="en" w:eastAsia="zh-CN"/>
              </w:rPr>
              <w:t>不存在知识产权争议</w:t>
            </w:r>
            <w:r>
              <w:rPr>
                <w:rFonts w:hint="default" w:ascii="仿宋_GB2312" w:hAnsi="仿宋_GB2312" w:eastAsia="仿宋_GB2312" w:cs="仿宋_GB2312"/>
                <w:sz w:val="24"/>
                <w:szCs w:val="24"/>
                <w:lang w:val="en" w:eastAsia="zh-CN"/>
              </w:rPr>
              <w:t>。</w:t>
            </w:r>
          </w:p>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2.同意文化和旅游部科技教育司在政务公告和宣传中使用本案例相关信息。</w:t>
            </w:r>
          </w:p>
          <w:p>
            <w:pPr>
              <w:spacing w:line="560" w:lineRule="exact"/>
              <w:rPr>
                <w:rFonts w:asciiTheme="minorEastAsia" w:hAnsiTheme="minorEastAsia" w:cstheme="minorEastAsia"/>
                <w:sz w:val="24"/>
                <w:szCs w:val="24"/>
              </w:rPr>
            </w:pPr>
          </w:p>
          <w:p>
            <w:pPr>
              <w:wordWrap w:val="0"/>
              <w:spacing w:line="560" w:lineRule="exact"/>
              <w:jc w:val="center"/>
              <w:rPr>
                <w:rFonts w:ascii="仿宋_GB2312" w:eastAsia="仿宋_GB2312"/>
                <w:sz w:val="28"/>
                <w:szCs w:val="28"/>
              </w:rPr>
            </w:pPr>
            <w:r>
              <w:rPr>
                <w:rFonts w:hint="eastAsia" w:ascii="仿宋_GB2312" w:hAnsi="黑体" w:eastAsia="仿宋_GB2312"/>
                <w:sz w:val="28"/>
                <w:szCs w:val="28"/>
              </w:rPr>
              <w:t xml:space="preserve">                                        （盖章） </w:t>
            </w:r>
          </w:p>
          <w:p>
            <w:pPr>
              <w:spacing w:line="560" w:lineRule="exact"/>
              <w:rPr>
                <w:rFonts w:asciiTheme="minorEastAsia" w:hAnsiTheme="minorEastAsia" w:cstheme="minorEastAsia"/>
                <w:sz w:val="24"/>
                <w:szCs w:val="24"/>
              </w:rPr>
            </w:pPr>
            <w:r>
              <w:rPr>
                <w:rFonts w:hint="eastAsia" w:ascii="仿宋_GB2312" w:eastAsia="仿宋_GB2312"/>
                <w:sz w:val="28"/>
                <w:szCs w:val="28"/>
              </w:rPr>
              <w:t xml:space="preserve">                                          年   月   日</w:t>
            </w:r>
          </w:p>
        </w:tc>
      </w:tr>
    </w:tbl>
    <w:p/>
    <w:tbl>
      <w:tblPr>
        <w:tblStyle w:val="8"/>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924"/>
        <w:gridCol w:w="1376"/>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89" w:type="dxa"/>
            <w:gridSpan w:val="4"/>
            <w:vAlign w:val="center"/>
          </w:tcPr>
          <w:p>
            <w:pPr>
              <w:jc w:val="center"/>
              <w:rPr>
                <w:rFonts w:ascii="仿宋_GB2312" w:eastAsia="仿宋_GB2312"/>
                <w:sz w:val="28"/>
                <w:szCs w:val="28"/>
              </w:rPr>
            </w:pPr>
            <w:r>
              <w:rPr>
                <w:rFonts w:hint="eastAsia" w:ascii="黑体" w:hAnsi="黑体" w:eastAsia="黑体"/>
                <w:sz w:val="28"/>
                <w:szCs w:val="28"/>
              </w:rPr>
              <w:t>推荐单位信息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337" w:type="dxa"/>
            <w:vAlign w:val="center"/>
          </w:tcPr>
          <w:p>
            <w:pPr>
              <w:jc w:val="center"/>
              <w:rPr>
                <w:rFonts w:ascii="黑体" w:hAnsi="黑体" w:eastAsia="黑体"/>
                <w:sz w:val="28"/>
                <w:szCs w:val="28"/>
              </w:rPr>
            </w:pPr>
            <w:r>
              <w:rPr>
                <w:rFonts w:hint="eastAsia" w:ascii="黑体" w:hAnsi="黑体" w:eastAsia="黑体"/>
                <w:sz w:val="28"/>
                <w:szCs w:val="28"/>
              </w:rPr>
              <w:t>单位名称</w:t>
            </w:r>
          </w:p>
        </w:tc>
        <w:tc>
          <w:tcPr>
            <w:tcW w:w="7252" w:type="dxa"/>
            <w:gridSpan w:val="3"/>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337" w:type="dxa"/>
            <w:vAlign w:val="center"/>
          </w:tcPr>
          <w:p>
            <w:pPr>
              <w:jc w:val="center"/>
              <w:rPr>
                <w:rFonts w:ascii="黑体" w:hAnsi="黑体" w:eastAsia="黑体"/>
                <w:sz w:val="28"/>
                <w:szCs w:val="28"/>
              </w:rPr>
            </w:pPr>
            <w:r>
              <w:rPr>
                <w:rFonts w:hint="eastAsia" w:ascii="黑体" w:hAnsi="黑体" w:eastAsia="黑体"/>
                <w:sz w:val="28"/>
                <w:szCs w:val="28"/>
              </w:rPr>
              <w:t>联 系 人</w:t>
            </w:r>
          </w:p>
        </w:tc>
        <w:tc>
          <w:tcPr>
            <w:tcW w:w="2924" w:type="dxa"/>
            <w:vAlign w:val="center"/>
          </w:tcPr>
          <w:p>
            <w:pPr>
              <w:jc w:val="center"/>
              <w:rPr>
                <w:rFonts w:ascii="仿宋_GB2312" w:eastAsia="仿宋_GB2312"/>
                <w:sz w:val="28"/>
                <w:szCs w:val="28"/>
              </w:rPr>
            </w:pPr>
          </w:p>
        </w:tc>
        <w:tc>
          <w:tcPr>
            <w:tcW w:w="1376" w:type="dxa"/>
            <w:vAlign w:val="center"/>
          </w:tcPr>
          <w:p>
            <w:pPr>
              <w:jc w:val="center"/>
              <w:rPr>
                <w:rFonts w:ascii="黑体" w:hAnsi="黑体" w:eastAsia="黑体"/>
                <w:sz w:val="28"/>
                <w:szCs w:val="28"/>
              </w:rPr>
            </w:pPr>
            <w:r>
              <w:rPr>
                <w:rFonts w:hint="eastAsia" w:ascii="黑体" w:hAnsi="黑体" w:eastAsia="黑体"/>
                <w:sz w:val="28"/>
                <w:szCs w:val="28"/>
              </w:rPr>
              <w:t>职  务</w:t>
            </w:r>
          </w:p>
        </w:tc>
        <w:tc>
          <w:tcPr>
            <w:tcW w:w="2952"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37" w:type="dxa"/>
            <w:vAlign w:val="center"/>
          </w:tcPr>
          <w:p>
            <w:pPr>
              <w:jc w:val="center"/>
              <w:rPr>
                <w:rFonts w:ascii="黑体" w:hAnsi="黑体" w:eastAsia="黑体"/>
                <w:sz w:val="28"/>
                <w:szCs w:val="28"/>
              </w:rPr>
            </w:pPr>
            <w:r>
              <w:rPr>
                <w:rFonts w:hint="eastAsia" w:ascii="黑体" w:hAnsi="黑体" w:eastAsia="黑体"/>
                <w:sz w:val="28"/>
                <w:szCs w:val="28"/>
              </w:rPr>
              <w:t>联系电话</w:t>
            </w:r>
          </w:p>
        </w:tc>
        <w:tc>
          <w:tcPr>
            <w:tcW w:w="2924" w:type="dxa"/>
            <w:vAlign w:val="center"/>
          </w:tcPr>
          <w:p>
            <w:pPr>
              <w:jc w:val="center"/>
              <w:rPr>
                <w:rFonts w:ascii="仿宋_GB2312" w:eastAsia="仿宋_GB2312"/>
                <w:sz w:val="28"/>
                <w:szCs w:val="28"/>
              </w:rPr>
            </w:pPr>
          </w:p>
        </w:tc>
        <w:tc>
          <w:tcPr>
            <w:tcW w:w="1376" w:type="dxa"/>
            <w:vAlign w:val="center"/>
          </w:tcPr>
          <w:p>
            <w:pPr>
              <w:jc w:val="center"/>
              <w:rPr>
                <w:rFonts w:ascii="黑体" w:hAnsi="黑体" w:eastAsia="黑体"/>
                <w:sz w:val="28"/>
                <w:szCs w:val="28"/>
              </w:rPr>
            </w:pPr>
            <w:r>
              <w:rPr>
                <w:rFonts w:hint="eastAsia" w:ascii="黑体" w:hAnsi="黑体" w:eastAsia="黑体"/>
                <w:sz w:val="28"/>
                <w:szCs w:val="28"/>
              </w:rPr>
              <w:t>手  机</w:t>
            </w:r>
          </w:p>
        </w:tc>
        <w:tc>
          <w:tcPr>
            <w:tcW w:w="2952"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89" w:type="dxa"/>
            <w:gridSpan w:val="4"/>
          </w:tcPr>
          <w:p>
            <w:pPr>
              <w:jc w:val="center"/>
              <w:rPr>
                <w:rFonts w:ascii="黑体" w:hAnsi="黑体" w:eastAsia="黑体"/>
                <w:sz w:val="28"/>
                <w:szCs w:val="28"/>
              </w:rPr>
            </w:pPr>
            <w:r>
              <w:rPr>
                <w:rFonts w:hint="eastAsia" w:ascii="黑体" w:hAnsi="黑体" w:eastAsia="黑体"/>
                <w:sz w:val="28"/>
                <w:szCs w:val="28"/>
              </w:rPr>
              <w:t>推荐单位审核意见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trPr>
        <w:tc>
          <w:tcPr>
            <w:tcW w:w="8589" w:type="dxa"/>
            <w:gridSpan w:val="4"/>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wordWrap w:val="0"/>
              <w:jc w:val="center"/>
              <w:rPr>
                <w:rFonts w:ascii="仿宋_GB2312" w:eastAsia="仿宋_GB2312"/>
                <w:sz w:val="28"/>
                <w:szCs w:val="28"/>
              </w:rPr>
            </w:pPr>
            <w:r>
              <w:rPr>
                <w:rFonts w:hint="eastAsia" w:ascii="仿宋_GB2312" w:hAnsi="黑体" w:eastAsia="仿宋_GB2312"/>
                <w:sz w:val="28"/>
                <w:szCs w:val="28"/>
              </w:rPr>
              <w:t xml:space="preserve">                                         （盖章） </w:t>
            </w:r>
          </w:p>
          <w:p>
            <w:pPr>
              <w:jc w:val="center"/>
              <w:rPr>
                <w:rFonts w:ascii="仿宋_GB2312" w:eastAsia="仿宋_GB2312"/>
                <w:sz w:val="28"/>
                <w:szCs w:val="28"/>
              </w:rPr>
            </w:pPr>
            <w:r>
              <w:rPr>
                <w:rFonts w:hint="eastAsia" w:ascii="仿宋_GB2312" w:eastAsia="仿宋_GB2312"/>
                <w:sz w:val="28"/>
                <w:szCs w:val="28"/>
              </w:rPr>
              <w:t xml:space="preserve">                                       年   月   日</w:t>
            </w:r>
          </w:p>
        </w:tc>
      </w:tr>
    </w:tbl>
    <w:p>
      <w:pPr>
        <w:rPr>
          <w:rFonts w:ascii="仿宋_GB2312" w:eastAsia="仿宋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MDIxMjBlNTA5MTFkMWRmNTc2MmVhNGExYmZmZDcifQ=="/>
  </w:docVars>
  <w:rsids>
    <w:rsidRoot w:val="00ED5DA1"/>
    <w:rsid w:val="0003795C"/>
    <w:rsid w:val="000C54FE"/>
    <w:rsid w:val="000E2CD4"/>
    <w:rsid w:val="001B5817"/>
    <w:rsid w:val="001E60BE"/>
    <w:rsid w:val="003A10EC"/>
    <w:rsid w:val="005E131C"/>
    <w:rsid w:val="005E547E"/>
    <w:rsid w:val="006B4A15"/>
    <w:rsid w:val="00866B0C"/>
    <w:rsid w:val="009A124A"/>
    <w:rsid w:val="009A50AB"/>
    <w:rsid w:val="009C4C19"/>
    <w:rsid w:val="009D55E7"/>
    <w:rsid w:val="00A3738A"/>
    <w:rsid w:val="00AC6EB0"/>
    <w:rsid w:val="00B12218"/>
    <w:rsid w:val="00C0130F"/>
    <w:rsid w:val="00C14CC7"/>
    <w:rsid w:val="00D647E8"/>
    <w:rsid w:val="00E77E7C"/>
    <w:rsid w:val="00ED5DA1"/>
    <w:rsid w:val="00EF2B1E"/>
    <w:rsid w:val="00F20A63"/>
    <w:rsid w:val="00F53AD4"/>
    <w:rsid w:val="01322D6E"/>
    <w:rsid w:val="01911386"/>
    <w:rsid w:val="0B41524D"/>
    <w:rsid w:val="0CDE60CA"/>
    <w:rsid w:val="0EBA7442"/>
    <w:rsid w:val="15071FD9"/>
    <w:rsid w:val="1B4970CE"/>
    <w:rsid w:val="1BBF3DC5"/>
    <w:rsid w:val="1C545387"/>
    <w:rsid w:val="1EDFAE22"/>
    <w:rsid w:val="1F4EE93B"/>
    <w:rsid w:val="1FD2D9EF"/>
    <w:rsid w:val="1FFE891E"/>
    <w:rsid w:val="2181425F"/>
    <w:rsid w:val="258C64E8"/>
    <w:rsid w:val="2B7FFC9D"/>
    <w:rsid w:val="2EF54E0E"/>
    <w:rsid w:val="2F382935"/>
    <w:rsid w:val="2FEC3129"/>
    <w:rsid w:val="31996E0D"/>
    <w:rsid w:val="32321C33"/>
    <w:rsid w:val="35AE87EE"/>
    <w:rsid w:val="37375BA1"/>
    <w:rsid w:val="3A6B4E92"/>
    <w:rsid w:val="3BF71090"/>
    <w:rsid w:val="3D4F087D"/>
    <w:rsid w:val="3DC038FD"/>
    <w:rsid w:val="3E1A3FA1"/>
    <w:rsid w:val="3F4FDFA4"/>
    <w:rsid w:val="3F9F46E7"/>
    <w:rsid w:val="3FEE013D"/>
    <w:rsid w:val="3FEFF2C4"/>
    <w:rsid w:val="4A9B157C"/>
    <w:rsid w:val="4C185E93"/>
    <w:rsid w:val="4EF36F8E"/>
    <w:rsid w:val="4FAD3F7F"/>
    <w:rsid w:val="4FFF5E62"/>
    <w:rsid w:val="522F7589"/>
    <w:rsid w:val="5777286F"/>
    <w:rsid w:val="578C0BCA"/>
    <w:rsid w:val="597705C0"/>
    <w:rsid w:val="5EBBBB4C"/>
    <w:rsid w:val="5EF589D8"/>
    <w:rsid w:val="5F05545F"/>
    <w:rsid w:val="5F576B42"/>
    <w:rsid w:val="5F6FECD4"/>
    <w:rsid w:val="601A52F8"/>
    <w:rsid w:val="61BB218B"/>
    <w:rsid w:val="63F54734"/>
    <w:rsid w:val="646D7614"/>
    <w:rsid w:val="69FFBACD"/>
    <w:rsid w:val="6A1F24B2"/>
    <w:rsid w:val="6D7F8A78"/>
    <w:rsid w:val="6F1E41B1"/>
    <w:rsid w:val="6FFC512A"/>
    <w:rsid w:val="6FFD012C"/>
    <w:rsid w:val="74695916"/>
    <w:rsid w:val="777E7C0A"/>
    <w:rsid w:val="779FAE50"/>
    <w:rsid w:val="77FF5583"/>
    <w:rsid w:val="78BCDAB2"/>
    <w:rsid w:val="7B1ABA08"/>
    <w:rsid w:val="7BBFF62D"/>
    <w:rsid w:val="7BF618C3"/>
    <w:rsid w:val="7BFD8797"/>
    <w:rsid w:val="7D5E0DEE"/>
    <w:rsid w:val="7FF5DE62"/>
    <w:rsid w:val="7FFA0081"/>
    <w:rsid w:val="7FFED11A"/>
    <w:rsid w:val="7FFFB7C8"/>
    <w:rsid w:val="AEBFEFB0"/>
    <w:rsid w:val="B3FFE812"/>
    <w:rsid w:val="B7BF0A6A"/>
    <w:rsid w:val="B83A3C48"/>
    <w:rsid w:val="BB3C3FFE"/>
    <w:rsid w:val="BBCF8806"/>
    <w:rsid w:val="C73D34C8"/>
    <w:rsid w:val="CF774C02"/>
    <w:rsid w:val="D5AD9F17"/>
    <w:rsid w:val="D7BFF9B1"/>
    <w:rsid w:val="DB3B53DC"/>
    <w:rsid w:val="DBBF5413"/>
    <w:rsid w:val="DCF7F511"/>
    <w:rsid w:val="DFB605E9"/>
    <w:rsid w:val="E7BF4629"/>
    <w:rsid w:val="EFFF076E"/>
    <w:rsid w:val="F41F8E66"/>
    <w:rsid w:val="F97E4050"/>
    <w:rsid w:val="FBED7EEF"/>
    <w:rsid w:val="FCBF8496"/>
    <w:rsid w:val="FD3B8D01"/>
    <w:rsid w:val="FF3190D3"/>
    <w:rsid w:val="FF9D05B8"/>
    <w:rsid w:val="FFAD5EC1"/>
    <w:rsid w:val="FFDF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标题 1 Char"/>
    <w:basedOn w:val="9"/>
    <w:link w:val="2"/>
    <w:qFormat/>
    <w:uiPriority w:val="9"/>
    <w:rPr>
      <w:b/>
      <w:bCs/>
      <w:kern w:val="44"/>
      <w:sz w:val="44"/>
      <w:szCs w:val="44"/>
    </w:rPr>
  </w:style>
  <w:style w:type="character" w:customStyle="1" w:styleId="11">
    <w:name w:val="标题 Char"/>
    <w:basedOn w:val="9"/>
    <w:link w:val="6"/>
    <w:qFormat/>
    <w:uiPriority w:val="10"/>
    <w:rPr>
      <w:rFonts w:eastAsia="宋体" w:asciiTheme="majorHAnsi" w:hAnsiTheme="majorHAnsi" w:cstheme="majorBidi"/>
      <w:b/>
      <w:bCs/>
      <w:sz w:val="32"/>
      <w:szCs w:val="32"/>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127</Words>
  <Characters>729</Characters>
  <Lines>6</Lines>
  <Paragraphs>1</Paragraphs>
  <TotalTime>2</TotalTime>
  <ScaleCrop>false</ScaleCrop>
  <LinksUpToDate>false</LinksUpToDate>
  <CharactersWithSpaces>855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2019-06-20T21:10:00Z</dcterms:created>
  <dc:creator>WIN7</dc:creator>
  <cp:lastModifiedBy>wyl</cp:lastModifiedBy>
  <cp:lastPrinted>2023-04-20T01:55:00Z</cp:lastPrinted>
  <dcterms:modified xsi:type="dcterms:W3CDTF">2023-04-24T11:02:56Z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732A38FAD4654177B4B9AB5DEB35D621</vt:lpwstr>
  </property>
</Properties>
</file>