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919244">
      <w:pPr>
        <w:spacing w:line="520" w:lineRule="exac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 w14:paraId="10696B91">
      <w:pPr>
        <w:spacing w:line="520" w:lineRule="exact"/>
        <w:ind w:left="-65"/>
        <w:rPr>
          <w:rFonts w:ascii="黑体" w:hAnsi="黑体" w:eastAsia="黑体"/>
          <w:sz w:val="32"/>
        </w:rPr>
      </w:pPr>
    </w:p>
    <w:p w14:paraId="258788BC">
      <w:pPr>
        <w:spacing w:line="360" w:lineRule="auto"/>
        <w:ind w:left="-65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</w:rPr>
        <w:t>202</w:t>
      </w:r>
      <w:r>
        <w:rPr>
          <w:rFonts w:eastAsia="方正小标宋_GBK"/>
          <w:bCs/>
          <w:sz w:val="36"/>
          <w:szCs w:val="36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年度房地产估价师考试试卷预订单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04"/>
        <w:gridCol w:w="1304"/>
        <w:gridCol w:w="1304"/>
        <w:gridCol w:w="1304"/>
        <w:gridCol w:w="1304"/>
        <w:gridCol w:w="1304"/>
      </w:tblGrid>
      <w:tr w14:paraId="5176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6" w:type="dxa"/>
            <w:noWrap w:val="0"/>
            <w:vAlign w:val="center"/>
          </w:tcPr>
          <w:p w14:paraId="352A9501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试卷名称</w:t>
            </w:r>
          </w:p>
        </w:tc>
        <w:tc>
          <w:tcPr>
            <w:tcW w:w="1304" w:type="dxa"/>
            <w:noWrap w:val="0"/>
            <w:vAlign w:val="center"/>
          </w:tcPr>
          <w:p w14:paraId="4F84F8A1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报考人数</w:t>
            </w:r>
          </w:p>
        </w:tc>
        <w:tc>
          <w:tcPr>
            <w:tcW w:w="1304" w:type="dxa"/>
            <w:noWrap w:val="0"/>
            <w:vAlign w:val="center"/>
          </w:tcPr>
          <w:p w14:paraId="6F6EE6A4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考点数</w:t>
            </w:r>
          </w:p>
        </w:tc>
        <w:tc>
          <w:tcPr>
            <w:tcW w:w="1304" w:type="dxa"/>
            <w:noWrap w:val="0"/>
            <w:vAlign w:val="center"/>
          </w:tcPr>
          <w:p w14:paraId="710CE8FC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考场数</w:t>
            </w:r>
          </w:p>
        </w:tc>
        <w:tc>
          <w:tcPr>
            <w:tcW w:w="1304" w:type="dxa"/>
            <w:noWrap w:val="0"/>
            <w:vAlign w:val="center"/>
          </w:tcPr>
          <w:p w14:paraId="1F54002D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30份袋</w:t>
            </w:r>
          </w:p>
        </w:tc>
        <w:tc>
          <w:tcPr>
            <w:tcW w:w="1304" w:type="dxa"/>
            <w:noWrap w:val="0"/>
            <w:vAlign w:val="center"/>
          </w:tcPr>
          <w:p w14:paraId="5980BA95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25份袋</w:t>
            </w:r>
          </w:p>
        </w:tc>
        <w:tc>
          <w:tcPr>
            <w:tcW w:w="1304" w:type="dxa"/>
            <w:noWrap w:val="0"/>
            <w:vAlign w:val="center"/>
          </w:tcPr>
          <w:p w14:paraId="5FFAFFE1"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5份袋</w:t>
            </w:r>
          </w:p>
        </w:tc>
      </w:tr>
      <w:tr w14:paraId="51C8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1316" w:type="dxa"/>
            <w:noWrap w:val="0"/>
            <w:vAlign w:val="center"/>
          </w:tcPr>
          <w:p w14:paraId="302576C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房地产</w:t>
            </w:r>
          </w:p>
          <w:p w14:paraId="69ADF07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制度法规政策</w:t>
            </w:r>
          </w:p>
        </w:tc>
        <w:tc>
          <w:tcPr>
            <w:tcW w:w="1304" w:type="dxa"/>
            <w:noWrap w:val="0"/>
            <w:vAlign w:val="center"/>
          </w:tcPr>
          <w:p w14:paraId="14E1850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39045E9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553DF6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A832D0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723FFC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563D2B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2C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316" w:type="dxa"/>
            <w:noWrap w:val="0"/>
            <w:vAlign w:val="center"/>
          </w:tcPr>
          <w:p w14:paraId="5B3C34A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房地产</w:t>
            </w:r>
          </w:p>
          <w:p w14:paraId="601FFD6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估价原理与方法</w:t>
            </w:r>
          </w:p>
        </w:tc>
        <w:tc>
          <w:tcPr>
            <w:tcW w:w="1304" w:type="dxa"/>
            <w:noWrap w:val="0"/>
            <w:vAlign w:val="center"/>
          </w:tcPr>
          <w:p w14:paraId="505B0EF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B3684C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F0450B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D42828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6835C8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BFD09F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2A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316" w:type="dxa"/>
            <w:noWrap w:val="0"/>
            <w:vAlign w:val="center"/>
          </w:tcPr>
          <w:p w14:paraId="72C585A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房地产</w:t>
            </w:r>
          </w:p>
          <w:p w14:paraId="2F6532E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估价基础与实务</w:t>
            </w:r>
          </w:p>
        </w:tc>
        <w:tc>
          <w:tcPr>
            <w:tcW w:w="1304" w:type="dxa"/>
            <w:noWrap w:val="0"/>
            <w:vAlign w:val="center"/>
          </w:tcPr>
          <w:p w14:paraId="2A739E5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1E74CCA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EF3154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6EAE3C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8D90D2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6142C4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9C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316" w:type="dxa"/>
            <w:noWrap w:val="0"/>
            <w:vAlign w:val="center"/>
          </w:tcPr>
          <w:p w14:paraId="6F0EBEA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</w:t>
            </w:r>
          </w:p>
          <w:p w14:paraId="28392B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估价基础与实务</w:t>
            </w:r>
          </w:p>
        </w:tc>
        <w:tc>
          <w:tcPr>
            <w:tcW w:w="1304" w:type="dxa"/>
            <w:noWrap w:val="0"/>
            <w:vAlign w:val="center"/>
          </w:tcPr>
          <w:p w14:paraId="5688344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1EA6F5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FC9717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819F72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C3137B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08370AC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F1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6" w:type="dxa"/>
            <w:noWrap w:val="0"/>
            <w:vAlign w:val="center"/>
          </w:tcPr>
          <w:p w14:paraId="5005FA2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报名人数</w:t>
            </w:r>
          </w:p>
        </w:tc>
        <w:tc>
          <w:tcPr>
            <w:tcW w:w="7824" w:type="dxa"/>
            <w:gridSpan w:val="6"/>
            <w:noWrap w:val="0"/>
            <w:vAlign w:val="center"/>
          </w:tcPr>
          <w:p w14:paraId="3399563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F0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316" w:type="dxa"/>
            <w:noWrap w:val="0"/>
            <w:vAlign w:val="center"/>
          </w:tcPr>
          <w:p w14:paraId="223C211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交接地点</w:t>
            </w:r>
          </w:p>
        </w:tc>
        <w:tc>
          <w:tcPr>
            <w:tcW w:w="3912" w:type="dxa"/>
            <w:gridSpan w:val="3"/>
            <w:noWrap w:val="0"/>
            <w:vAlign w:val="center"/>
          </w:tcPr>
          <w:p w14:paraId="4D4F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2DAAD5B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70D351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7E0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6" w:type="dxa"/>
            <w:noWrap w:val="0"/>
            <w:vAlign w:val="center"/>
          </w:tcPr>
          <w:p w14:paraId="34E9903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交接人</w:t>
            </w:r>
          </w:p>
        </w:tc>
        <w:tc>
          <w:tcPr>
            <w:tcW w:w="3912" w:type="dxa"/>
            <w:gridSpan w:val="3"/>
            <w:noWrap w:val="0"/>
            <w:vAlign w:val="center"/>
          </w:tcPr>
          <w:p w14:paraId="5B3A641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6DFC3C6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送达时间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36EFE8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978305D"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单位（盖章）：         填表人：         填表日期：</w:t>
      </w:r>
    </w:p>
    <w:p w14:paraId="1F8F3DA9">
      <w:pPr>
        <w:spacing w:before="312" w:beforeLines="100"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考试管理机构名称：</w:t>
      </w:r>
    </w:p>
    <w:p w14:paraId="617194FC"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考试管理机构负责人姓名：</w:t>
      </w:r>
    </w:p>
    <w:p w14:paraId="14D58366"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考试管理机构负责人电话（手机）：</w:t>
      </w:r>
    </w:p>
    <w:p w14:paraId="43129657">
      <w:pPr>
        <w:spacing w:before="312" w:beforeLines="100"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考试值班信息：</w:t>
      </w:r>
    </w:p>
    <w:p w14:paraId="7C4D2002"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考点负责人姓名：</w:t>
      </w:r>
    </w:p>
    <w:p w14:paraId="4526D487">
      <w:pPr>
        <w:spacing w:line="500" w:lineRule="exact"/>
        <w:jc w:val="left"/>
      </w:pPr>
      <w:r>
        <w:rPr>
          <w:rFonts w:hint="eastAsia" w:ascii="仿宋" w:hAnsi="仿宋" w:eastAsia="仿宋"/>
          <w:sz w:val="30"/>
          <w:szCs w:val="30"/>
        </w:rPr>
        <w:t>考点负责人值班电话：</w:t>
      </w:r>
    </w:p>
    <w:sectPr>
      <w:footerReference r:id="rId3" w:type="default"/>
      <w:footerReference r:id="rId4" w:type="even"/>
      <w:pgSz w:w="11906" w:h="16838"/>
      <w:pgMar w:top="2154" w:right="1474" w:bottom="2041" w:left="1587" w:header="851" w:footer="992" w:gutter="0"/>
      <w:pgNumType w:start="1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FDA44">
    <w:pPr>
      <w:pStyle w:val="2"/>
      <w:jc w:val="right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A9300">
    <w:pPr>
      <w:pStyle w:val="2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F972D"/>
    <w:rsid w:val="6F374C72"/>
    <w:rsid w:val="AFF532DD"/>
    <w:rsid w:val="B7BB93AA"/>
    <w:rsid w:val="BDBF972D"/>
    <w:rsid w:val="EDEA4A2E"/>
    <w:rsid w:val="FB9EBDB0"/>
    <w:rsid w:val="FF63B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Hyperlink"/>
    <w:qFormat/>
    <w:uiPriority w:val="0"/>
    <w:rPr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182</Characters>
  <Lines>0</Lines>
  <Paragraphs>0</Paragraphs>
  <TotalTime>2.33333333333333</TotalTime>
  <ScaleCrop>false</ScaleCrop>
  <LinksUpToDate>false</LinksUpToDate>
  <CharactersWithSpaces>200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2024-07-15T21:48:00Z</dcterms:created>
  <dc:creator>王永慧</dc:creator>
  <cp:lastModifiedBy>lenovo</cp:lastModifiedBy>
  <dcterms:modified xsi:type="dcterms:W3CDTF">2024-07-22T05:39:03Z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5F36737F6491460998BEF9218B2F90E8_13</vt:lpwstr>
  </property>
</Properties>
</file>